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296"/>
        <w:tblW w:w="9888" w:type="dxa"/>
        <w:tblLayout w:type="fixed"/>
        <w:tblLook w:val="04A0"/>
      </w:tblPr>
      <w:tblGrid>
        <w:gridCol w:w="5211"/>
        <w:gridCol w:w="4677"/>
      </w:tblGrid>
      <w:tr w:rsidR="00000E56" w:rsidRPr="00430D6D" w:rsidTr="00A666D3">
        <w:tc>
          <w:tcPr>
            <w:tcW w:w="5211" w:type="dxa"/>
            <w:hideMark/>
          </w:tcPr>
          <w:p w:rsidR="00000E56" w:rsidRPr="00A666D3" w:rsidRDefault="00000E56" w:rsidP="00A666D3">
            <w:pPr>
              <w:snapToGrid w:val="0"/>
              <w:ind w:right="601"/>
              <w:contextualSpacing/>
              <w:rPr>
                <w:rFonts w:ascii="Times New Roman" w:hAnsi="Times New Roman" w:cs="Times New Roman"/>
              </w:rPr>
            </w:pPr>
            <w:r w:rsidRPr="00A666D3">
              <w:rPr>
                <w:rFonts w:ascii="Times New Roman" w:hAnsi="Times New Roman" w:cs="Times New Roman"/>
              </w:rPr>
              <w:t>ПРИНЯТО</w:t>
            </w:r>
          </w:p>
          <w:p w:rsidR="00000E56" w:rsidRPr="00A666D3" w:rsidRDefault="00000E56" w:rsidP="00A666D3">
            <w:pPr>
              <w:ind w:right="601"/>
              <w:contextualSpacing/>
              <w:rPr>
                <w:rFonts w:ascii="Times New Roman" w:hAnsi="Times New Roman" w:cs="Times New Roman"/>
              </w:rPr>
            </w:pPr>
            <w:r w:rsidRPr="00A666D3">
              <w:rPr>
                <w:rFonts w:ascii="Times New Roman" w:hAnsi="Times New Roman" w:cs="Times New Roman"/>
              </w:rPr>
              <w:t xml:space="preserve">на заседании педагогического  совета </w:t>
            </w:r>
          </w:p>
          <w:p w:rsidR="00000E56" w:rsidRPr="00A666D3" w:rsidRDefault="00000E56" w:rsidP="00A666D3">
            <w:pPr>
              <w:ind w:right="601"/>
              <w:contextualSpacing/>
              <w:rPr>
                <w:rFonts w:ascii="Times New Roman" w:hAnsi="Times New Roman" w:cs="Times New Roman"/>
              </w:rPr>
            </w:pPr>
            <w:r w:rsidRPr="00A666D3">
              <w:rPr>
                <w:rFonts w:ascii="Times New Roman" w:hAnsi="Times New Roman" w:cs="Times New Roman"/>
              </w:rPr>
              <w:t>МБОУ «</w:t>
            </w:r>
            <w:proofErr w:type="spellStart"/>
            <w:r w:rsidRPr="00A666D3">
              <w:rPr>
                <w:rFonts w:ascii="Times New Roman" w:hAnsi="Times New Roman" w:cs="Times New Roman"/>
              </w:rPr>
              <w:t>Калиниченковская</w:t>
            </w:r>
            <w:proofErr w:type="spellEnd"/>
            <w:r w:rsidRPr="00A666D3">
              <w:rPr>
                <w:rFonts w:ascii="Times New Roman" w:hAnsi="Times New Roman" w:cs="Times New Roman"/>
              </w:rPr>
              <w:t xml:space="preserve"> начальная общеобразовательная школа» </w:t>
            </w:r>
          </w:p>
          <w:p w:rsidR="00000E56" w:rsidRPr="00A666D3" w:rsidRDefault="00000E56" w:rsidP="00A666D3">
            <w:pPr>
              <w:widowControl w:val="0"/>
              <w:autoSpaceDE w:val="0"/>
              <w:autoSpaceDN w:val="0"/>
              <w:adjustRightInd w:val="0"/>
              <w:ind w:right="601"/>
              <w:contextualSpacing/>
              <w:rPr>
                <w:rFonts w:ascii="Times New Roman" w:hAnsi="Times New Roman" w:cs="Times New Roman"/>
              </w:rPr>
            </w:pPr>
            <w:r w:rsidRPr="00A666D3">
              <w:rPr>
                <w:rFonts w:ascii="Times New Roman" w:hAnsi="Times New Roman" w:cs="Times New Roman"/>
              </w:rPr>
              <w:t>протокол от «27» января 2016 г. № 05</w:t>
            </w:r>
          </w:p>
        </w:tc>
        <w:tc>
          <w:tcPr>
            <w:tcW w:w="4677" w:type="dxa"/>
            <w:hideMark/>
          </w:tcPr>
          <w:p w:rsidR="00000E56" w:rsidRPr="00A666D3" w:rsidRDefault="00000E56" w:rsidP="00A666D3">
            <w:pPr>
              <w:snapToGrid w:val="0"/>
              <w:ind w:left="-1809" w:firstLine="2126"/>
              <w:contextualSpacing/>
              <w:rPr>
                <w:rFonts w:ascii="Times New Roman" w:hAnsi="Times New Roman" w:cs="Times New Roman"/>
                <w:bCs/>
              </w:rPr>
            </w:pPr>
            <w:r w:rsidRPr="00A666D3">
              <w:rPr>
                <w:rFonts w:ascii="Times New Roman" w:hAnsi="Times New Roman" w:cs="Times New Roman"/>
                <w:bCs/>
              </w:rPr>
              <w:t>УТВЕРЖДЕНО</w:t>
            </w:r>
          </w:p>
          <w:p w:rsidR="00000E56" w:rsidRPr="00A666D3" w:rsidRDefault="00000E56" w:rsidP="00A666D3">
            <w:pPr>
              <w:ind w:left="-1809" w:firstLine="2126"/>
              <w:contextualSpacing/>
              <w:rPr>
                <w:rFonts w:ascii="Times New Roman" w:hAnsi="Times New Roman" w:cs="Times New Roman"/>
                <w:bCs/>
              </w:rPr>
            </w:pPr>
            <w:r w:rsidRPr="00A666D3">
              <w:rPr>
                <w:rFonts w:ascii="Times New Roman" w:hAnsi="Times New Roman" w:cs="Times New Roman"/>
                <w:bCs/>
              </w:rPr>
              <w:t xml:space="preserve">приказом директора </w:t>
            </w:r>
          </w:p>
          <w:p w:rsidR="00000E56" w:rsidRPr="00A666D3" w:rsidRDefault="00000E56" w:rsidP="00A666D3">
            <w:pPr>
              <w:ind w:left="-1809" w:firstLine="2126"/>
              <w:contextualSpacing/>
              <w:rPr>
                <w:rFonts w:ascii="Times New Roman" w:hAnsi="Times New Roman" w:cs="Times New Roman"/>
              </w:rPr>
            </w:pPr>
            <w:r w:rsidRPr="00A666D3">
              <w:rPr>
                <w:rFonts w:ascii="Times New Roman" w:hAnsi="Times New Roman" w:cs="Times New Roman"/>
                <w:bCs/>
              </w:rPr>
              <w:t>МБОУ «</w:t>
            </w:r>
            <w:proofErr w:type="spellStart"/>
            <w:r w:rsidRPr="00A666D3">
              <w:rPr>
                <w:rFonts w:ascii="Times New Roman" w:hAnsi="Times New Roman" w:cs="Times New Roman"/>
              </w:rPr>
              <w:t>Калиниченковская</w:t>
            </w:r>
            <w:proofErr w:type="spellEnd"/>
            <w:r w:rsidRPr="00A666D3">
              <w:rPr>
                <w:rFonts w:ascii="Times New Roman" w:hAnsi="Times New Roman" w:cs="Times New Roman"/>
              </w:rPr>
              <w:t xml:space="preserve"> начальная </w:t>
            </w:r>
          </w:p>
          <w:p w:rsidR="00000E56" w:rsidRPr="00A666D3" w:rsidRDefault="00000E56" w:rsidP="00A666D3">
            <w:pPr>
              <w:ind w:left="-1809" w:firstLine="2126"/>
              <w:contextualSpacing/>
              <w:rPr>
                <w:rFonts w:ascii="Times New Roman" w:hAnsi="Times New Roman" w:cs="Times New Roman"/>
                <w:bCs/>
              </w:rPr>
            </w:pPr>
            <w:r w:rsidRPr="00A666D3">
              <w:rPr>
                <w:rFonts w:ascii="Times New Roman" w:hAnsi="Times New Roman" w:cs="Times New Roman"/>
              </w:rPr>
              <w:t>общеобразовательная  школа</w:t>
            </w:r>
            <w:r w:rsidRPr="00A666D3">
              <w:rPr>
                <w:rFonts w:ascii="Times New Roman" w:hAnsi="Times New Roman" w:cs="Times New Roman"/>
                <w:bCs/>
              </w:rPr>
              <w:t>»</w:t>
            </w:r>
          </w:p>
          <w:p w:rsidR="00000E56" w:rsidRPr="00A666D3" w:rsidRDefault="00000E56" w:rsidP="00A666D3">
            <w:pPr>
              <w:widowControl w:val="0"/>
              <w:autoSpaceDE w:val="0"/>
              <w:autoSpaceDN w:val="0"/>
              <w:adjustRightInd w:val="0"/>
              <w:ind w:left="-2235" w:firstLine="2126"/>
              <w:contextualSpacing/>
              <w:rPr>
                <w:rFonts w:ascii="Times New Roman" w:hAnsi="Times New Roman" w:cs="Times New Roman"/>
                <w:bCs/>
              </w:rPr>
            </w:pPr>
            <w:r w:rsidRPr="00A666D3">
              <w:rPr>
                <w:rFonts w:ascii="Times New Roman" w:hAnsi="Times New Roman" w:cs="Times New Roman"/>
                <w:bCs/>
              </w:rPr>
              <w:t xml:space="preserve">       </w:t>
            </w:r>
            <w:r w:rsidR="00602A18">
              <w:rPr>
                <w:rFonts w:ascii="Times New Roman" w:hAnsi="Times New Roman" w:cs="Times New Roman"/>
                <w:bCs/>
              </w:rPr>
              <w:t xml:space="preserve"> от «27</w:t>
            </w:r>
            <w:r w:rsidRPr="00A666D3">
              <w:rPr>
                <w:rFonts w:ascii="Times New Roman" w:hAnsi="Times New Roman" w:cs="Times New Roman"/>
                <w:bCs/>
              </w:rPr>
              <w:t>» января 2016 г. № 14</w:t>
            </w:r>
          </w:p>
        </w:tc>
      </w:tr>
    </w:tbl>
    <w:p w:rsidR="00A666D3" w:rsidRPr="00A666D3" w:rsidRDefault="00A666D3" w:rsidP="00A666D3">
      <w:pPr>
        <w:jc w:val="center"/>
        <w:rPr>
          <w:rFonts w:ascii="Times New Roman" w:hAnsi="Times New Roman" w:cs="Times New Roman"/>
          <w:sz w:val="28"/>
          <w:szCs w:val="28"/>
        </w:rPr>
      </w:pPr>
      <w:r w:rsidRPr="00A666D3">
        <w:rPr>
          <w:rFonts w:ascii="Times New Roman" w:hAnsi="Times New Roman" w:cs="Times New Roman"/>
          <w:sz w:val="28"/>
          <w:szCs w:val="28"/>
        </w:rPr>
        <w:t>Муниципальное бюджетное общеобразовательное учреждение</w:t>
      </w:r>
    </w:p>
    <w:p w:rsidR="00A666D3" w:rsidRPr="00A666D3" w:rsidRDefault="00A666D3" w:rsidP="00A666D3">
      <w:pPr>
        <w:jc w:val="center"/>
        <w:rPr>
          <w:rFonts w:ascii="Times New Roman" w:hAnsi="Times New Roman" w:cs="Times New Roman"/>
          <w:sz w:val="28"/>
          <w:szCs w:val="28"/>
        </w:rPr>
      </w:pPr>
      <w:r w:rsidRPr="00A666D3">
        <w:rPr>
          <w:rFonts w:ascii="Times New Roman" w:hAnsi="Times New Roman" w:cs="Times New Roman"/>
          <w:sz w:val="28"/>
          <w:szCs w:val="28"/>
        </w:rPr>
        <w:t xml:space="preserve"> «</w:t>
      </w:r>
      <w:proofErr w:type="spellStart"/>
      <w:r w:rsidRPr="00A666D3">
        <w:rPr>
          <w:rFonts w:ascii="Times New Roman" w:hAnsi="Times New Roman" w:cs="Times New Roman"/>
          <w:sz w:val="28"/>
          <w:szCs w:val="28"/>
        </w:rPr>
        <w:t>Калиниченковская</w:t>
      </w:r>
      <w:proofErr w:type="spellEnd"/>
      <w:r w:rsidRPr="00A666D3">
        <w:rPr>
          <w:rFonts w:ascii="Times New Roman" w:hAnsi="Times New Roman" w:cs="Times New Roman"/>
          <w:sz w:val="28"/>
          <w:szCs w:val="28"/>
        </w:rPr>
        <w:t xml:space="preserve"> начальная общеобразовательная школа</w:t>
      </w:r>
    </w:p>
    <w:p w:rsidR="00A666D3" w:rsidRPr="00A666D3" w:rsidRDefault="00A666D3" w:rsidP="00A666D3">
      <w:pPr>
        <w:jc w:val="center"/>
        <w:rPr>
          <w:rFonts w:ascii="Times New Roman" w:hAnsi="Times New Roman" w:cs="Times New Roman"/>
          <w:sz w:val="28"/>
          <w:szCs w:val="28"/>
        </w:rPr>
      </w:pPr>
      <w:r w:rsidRPr="00A666D3">
        <w:rPr>
          <w:rFonts w:ascii="Times New Roman" w:hAnsi="Times New Roman" w:cs="Times New Roman"/>
          <w:sz w:val="28"/>
          <w:szCs w:val="28"/>
        </w:rPr>
        <w:t xml:space="preserve"> </w:t>
      </w:r>
      <w:proofErr w:type="spellStart"/>
      <w:r w:rsidRPr="00A666D3">
        <w:rPr>
          <w:rFonts w:ascii="Times New Roman" w:hAnsi="Times New Roman" w:cs="Times New Roman"/>
          <w:sz w:val="28"/>
          <w:szCs w:val="28"/>
        </w:rPr>
        <w:t>Ровеньского</w:t>
      </w:r>
      <w:proofErr w:type="spellEnd"/>
      <w:r w:rsidRPr="00A666D3">
        <w:rPr>
          <w:rFonts w:ascii="Times New Roman" w:hAnsi="Times New Roman" w:cs="Times New Roman"/>
          <w:sz w:val="28"/>
          <w:szCs w:val="28"/>
        </w:rPr>
        <w:t xml:space="preserve"> района Белгородской области»</w:t>
      </w:r>
    </w:p>
    <w:p w:rsidR="00A666D3" w:rsidRDefault="00A666D3" w:rsidP="00DD5D7C">
      <w:pPr>
        <w:jc w:val="both"/>
        <w:rPr>
          <w:rFonts w:ascii="Times New Roman" w:hAnsi="Times New Roman" w:cs="Times New Roman"/>
          <w:sz w:val="28"/>
          <w:szCs w:val="28"/>
        </w:rPr>
      </w:pPr>
    </w:p>
    <w:p w:rsidR="00A666D3" w:rsidRDefault="00A666D3" w:rsidP="00DD5D7C">
      <w:pPr>
        <w:jc w:val="both"/>
        <w:rPr>
          <w:rFonts w:ascii="Times New Roman" w:hAnsi="Times New Roman" w:cs="Times New Roman"/>
          <w:sz w:val="28"/>
          <w:szCs w:val="28"/>
        </w:rPr>
      </w:pPr>
    </w:p>
    <w:p w:rsidR="00A666D3" w:rsidRPr="00A666D3" w:rsidRDefault="00A666D3" w:rsidP="00A666D3">
      <w:pPr>
        <w:jc w:val="center"/>
        <w:rPr>
          <w:rFonts w:ascii="Times New Roman" w:hAnsi="Times New Roman" w:cs="Times New Roman"/>
          <w:b/>
          <w:sz w:val="28"/>
          <w:szCs w:val="28"/>
        </w:rPr>
      </w:pPr>
      <w:r w:rsidRPr="00A666D3">
        <w:rPr>
          <w:rFonts w:ascii="Times New Roman" w:hAnsi="Times New Roman" w:cs="Times New Roman"/>
          <w:b/>
          <w:sz w:val="28"/>
          <w:szCs w:val="28"/>
        </w:rPr>
        <w:t>ПОЛОЖЕНИЕ</w:t>
      </w:r>
    </w:p>
    <w:p w:rsidR="00A666D3" w:rsidRDefault="00A666D3" w:rsidP="00A666D3">
      <w:pPr>
        <w:jc w:val="center"/>
        <w:rPr>
          <w:rFonts w:ascii="Times New Roman" w:hAnsi="Times New Roman" w:cs="Times New Roman"/>
          <w:b/>
          <w:sz w:val="28"/>
          <w:szCs w:val="28"/>
        </w:rPr>
      </w:pPr>
      <w:r w:rsidRPr="00A666D3">
        <w:rPr>
          <w:rFonts w:ascii="Times New Roman" w:hAnsi="Times New Roman" w:cs="Times New Roman"/>
          <w:b/>
          <w:sz w:val="28"/>
          <w:szCs w:val="28"/>
        </w:rPr>
        <w:t xml:space="preserve">об индивидуальном </w:t>
      </w:r>
      <w:r w:rsidR="00602A18">
        <w:rPr>
          <w:rFonts w:ascii="Times New Roman" w:hAnsi="Times New Roman" w:cs="Times New Roman"/>
          <w:b/>
          <w:sz w:val="28"/>
          <w:szCs w:val="28"/>
        </w:rPr>
        <w:t xml:space="preserve">учебном </w:t>
      </w:r>
      <w:r w:rsidRPr="00A666D3">
        <w:rPr>
          <w:rFonts w:ascii="Times New Roman" w:hAnsi="Times New Roman" w:cs="Times New Roman"/>
          <w:b/>
          <w:sz w:val="28"/>
          <w:szCs w:val="28"/>
        </w:rPr>
        <w:t>плане</w:t>
      </w:r>
    </w:p>
    <w:p w:rsidR="00A666D3" w:rsidRDefault="00A666D3" w:rsidP="00A666D3">
      <w:pPr>
        <w:jc w:val="center"/>
        <w:rPr>
          <w:rFonts w:ascii="Times New Roman" w:hAnsi="Times New Roman" w:cs="Times New Roman"/>
          <w:b/>
          <w:sz w:val="28"/>
          <w:szCs w:val="28"/>
        </w:rPr>
      </w:pPr>
    </w:p>
    <w:p w:rsidR="00DD5D7C" w:rsidRDefault="00DD5D7C" w:rsidP="00A666D3">
      <w:pPr>
        <w:jc w:val="center"/>
        <w:rPr>
          <w:rFonts w:ascii="Times New Roman" w:hAnsi="Times New Roman" w:cs="Times New Roman"/>
          <w:sz w:val="28"/>
          <w:szCs w:val="28"/>
        </w:rPr>
      </w:pPr>
      <w:r w:rsidRPr="00DD5D7C">
        <w:rPr>
          <w:rFonts w:ascii="Times New Roman" w:hAnsi="Times New Roman" w:cs="Times New Roman"/>
          <w:sz w:val="28"/>
          <w:szCs w:val="28"/>
        </w:rPr>
        <w:t>1. Общие положения</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1.1. Положение разработано с целью регламентации процесса формирования и реализации академического </w:t>
      </w:r>
      <w:proofErr w:type="gramStart"/>
      <w:r w:rsidRPr="00DD5D7C">
        <w:rPr>
          <w:rFonts w:ascii="Times New Roman" w:hAnsi="Times New Roman" w:cs="Times New Roman"/>
          <w:sz w:val="28"/>
          <w:szCs w:val="28"/>
        </w:rPr>
        <w:t>права</w:t>
      </w:r>
      <w:proofErr w:type="gramEnd"/>
      <w:r w:rsidRPr="00DD5D7C">
        <w:rPr>
          <w:rFonts w:ascii="Times New Roman" w:hAnsi="Times New Roman" w:cs="Times New Roman"/>
          <w:sz w:val="28"/>
          <w:szCs w:val="28"/>
        </w:rPr>
        <w:t xml:space="preserve"> обучающихся на обучение по индивидуальному учебному плану и организации ускоренного обучения на основании нормативных актов: Конституция Российской Федерации; Федеральный закон «Об образовании в Российской Федерации» подпункт 3 пункт 1 статья 34; Устав МБОУ «</w:t>
      </w:r>
      <w:proofErr w:type="spellStart"/>
      <w:r w:rsidR="00A666D3">
        <w:rPr>
          <w:rFonts w:ascii="Times New Roman" w:hAnsi="Times New Roman" w:cs="Times New Roman"/>
          <w:sz w:val="28"/>
          <w:szCs w:val="28"/>
        </w:rPr>
        <w:t>Калиниченковская</w:t>
      </w:r>
      <w:proofErr w:type="spellEnd"/>
      <w:r w:rsidR="00A666D3">
        <w:rPr>
          <w:rFonts w:ascii="Times New Roman" w:hAnsi="Times New Roman" w:cs="Times New Roman"/>
          <w:sz w:val="28"/>
          <w:szCs w:val="28"/>
        </w:rPr>
        <w:t xml:space="preserve"> начальная общеобразовательная школа</w:t>
      </w:r>
      <w:r w:rsidRPr="00DD5D7C">
        <w:rPr>
          <w:rFonts w:ascii="Times New Roman" w:hAnsi="Times New Roman" w:cs="Times New Roman"/>
          <w:sz w:val="28"/>
          <w:szCs w:val="28"/>
        </w:rPr>
        <w:t xml:space="preserve">».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1.2. Индивидуальный учебный план (далее – ИУП) – это форма организации обучения, основанная на принципах индивидуализации и вариативности образовательного процесса, способствующая реализации индивидуальных образовательных потребностей и академического </w:t>
      </w:r>
      <w:proofErr w:type="gramStart"/>
      <w:r w:rsidRPr="00DD5D7C">
        <w:rPr>
          <w:rFonts w:ascii="Times New Roman" w:hAnsi="Times New Roman" w:cs="Times New Roman"/>
          <w:sz w:val="28"/>
          <w:szCs w:val="28"/>
        </w:rPr>
        <w:t>права</w:t>
      </w:r>
      <w:proofErr w:type="gramEnd"/>
      <w:r w:rsidRPr="00DD5D7C">
        <w:rPr>
          <w:rFonts w:ascii="Times New Roman" w:hAnsi="Times New Roman" w:cs="Times New Roman"/>
          <w:sz w:val="28"/>
          <w:szCs w:val="28"/>
        </w:rPr>
        <w:t xml:space="preserve">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 в порядке, установленном настоящим локальным актом.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1.3. ИУП утверждается приказом директора.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1.4. ИУП проектируется для: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1.4.1. обучающихся 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1.4.2. победителей и призеров </w:t>
      </w:r>
      <w:proofErr w:type="gramStart"/>
      <w:r w:rsidRPr="00DD5D7C">
        <w:rPr>
          <w:rFonts w:ascii="Times New Roman" w:hAnsi="Times New Roman" w:cs="Times New Roman"/>
          <w:sz w:val="28"/>
          <w:szCs w:val="28"/>
        </w:rPr>
        <w:t>муниципального</w:t>
      </w:r>
      <w:proofErr w:type="gramEnd"/>
      <w:r w:rsidRPr="00DD5D7C">
        <w:rPr>
          <w:rFonts w:ascii="Times New Roman" w:hAnsi="Times New Roman" w:cs="Times New Roman"/>
          <w:sz w:val="28"/>
          <w:szCs w:val="28"/>
        </w:rPr>
        <w:t xml:space="preserve">, регионального,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1.4.3. </w:t>
      </w:r>
      <w:proofErr w:type="gramStart"/>
      <w:r w:rsidRPr="00DD5D7C">
        <w:rPr>
          <w:rFonts w:ascii="Times New Roman" w:hAnsi="Times New Roman" w:cs="Times New Roman"/>
          <w:sz w:val="28"/>
          <w:szCs w:val="28"/>
        </w:rPr>
        <w:t>обучающихся</w:t>
      </w:r>
      <w:proofErr w:type="gramEnd"/>
      <w:r w:rsidRPr="00DD5D7C">
        <w:rPr>
          <w:rFonts w:ascii="Times New Roman" w:hAnsi="Times New Roman" w:cs="Times New Roman"/>
          <w:sz w:val="28"/>
          <w:szCs w:val="28"/>
        </w:rPr>
        <w:t xml:space="preserve">, имеющих инвалидность или находящихся на длительном лечении по причине травмы или заболевания и не имеющих возможности обучаться по обычной классно-урочной системе;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1.4.4. обучающихся, не имеющих возможность посещать учебные занятия в период спортивных соревнований, творческих конкурсов, особых обстоятельств жизни в семье.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1.5. Целесообразность проектирования ИУП обучающегося определяется на основании рекомендаций учителей-предметников, медицинских показаний, </w:t>
      </w:r>
      <w:r w:rsidRPr="00DD5D7C">
        <w:rPr>
          <w:rFonts w:ascii="Times New Roman" w:hAnsi="Times New Roman" w:cs="Times New Roman"/>
          <w:sz w:val="28"/>
          <w:szCs w:val="28"/>
        </w:rPr>
        <w:lastRenderedPageBreak/>
        <w:t xml:space="preserve">желания обучающегося и согласия его родителей (законных представителей). 1.6. </w:t>
      </w:r>
      <w:proofErr w:type="gramStart"/>
      <w:r w:rsidRPr="00DD5D7C">
        <w:rPr>
          <w:rFonts w:ascii="Times New Roman" w:hAnsi="Times New Roman" w:cs="Times New Roman"/>
          <w:sz w:val="28"/>
          <w:szCs w:val="28"/>
        </w:rPr>
        <w:t xml:space="preserve">В рамках ИУП обучающийся имеет право: сочетать различные формы обучения: очную, </w:t>
      </w:r>
      <w:proofErr w:type="spellStart"/>
      <w:r w:rsidRPr="00DD5D7C">
        <w:rPr>
          <w:rFonts w:ascii="Times New Roman" w:hAnsi="Times New Roman" w:cs="Times New Roman"/>
          <w:sz w:val="28"/>
          <w:szCs w:val="28"/>
        </w:rPr>
        <w:t>очно-заочную</w:t>
      </w:r>
      <w:proofErr w:type="spellEnd"/>
      <w:r w:rsidRPr="00DD5D7C">
        <w:rPr>
          <w:rFonts w:ascii="Times New Roman" w:hAnsi="Times New Roman" w:cs="Times New Roman"/>
          <w:sz w:val="28"/>
          <w:szCs w:val="28"/>
        </w:rPr>
        <w:t>, заочную; определять индивидуальный перечень и уровень (базовый, углубленный) освоения отдельных тем и разделов программ учебных дисциплин; выбирать оптимальный темп обучения; получать необходимые консультации по учебным предметам, литературу из учебного фонда образовательного учреждения, пользоваться предметными кабинетами для проведения практических работ;</w:t>
      </w:r>
      <w:proofErr w:type="gramEnd"/>
      <w:r w:rsidRPr="00DD5D7C">
        <w:rPr>
          <w:rFonts w:ascii="Times New Roman" w:hAnsi="Times New Roman" w:cs="Times New Roman"/>
          <w:sz w:val="28"/>
          <w:szCs w:val="28"/>
        </w:rPr>
        <w:t xml:space="preserve"> продолжать обучение в общеобразовательном учреждении в порядке, определенном школой и закрепленном в его Уставе.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1.7. Количество </w:t>
      </w:r>
      <w:proofErr w:type="gramStart"/>
      <w:r w:rsidRPr="00DD5D7C">
        <w:rPr>
          <w:rFonts w:ascii="Times New Roman" w:hAnsi="Times New Roman" w:cs="Times New Roman"/>
          <w:sz w:val="28"/>
          <w:szCs w:val="28"/>
        </w:rPr>
        <w:t>обучающихся</w:t>
      </w:r>
      <w:proofErr w:type="gramEnd"/>
      <w:r w:rsidRPr="00DD5D7C">
        <w:rPr>
          <w:rFonts w:ascii="Times New Roman" w:hAnsi="Times New Roman" w:cs="Times New Roman"/>
          <w:sz w:val="28"/>
          <w:szCs w:val="28"/>
        </w:rPr>
        <w:t xml:space="preserve">, перешедших на обучение по ИУП определяется имеющимися финансовыми средствами. </w:t>
      </w:r>
    </w:p>
    <w:p w:rsidR="00DD5D7C" w:rsidRDefault="00DD5D7C" w:rsidP="00DD5D7C">
      <w:pPr>
        <w:jc w:val="both"/>
        <w:rPr>
          <w:rFonts w:ascii="Times New Roman" w:hAnsi="Times New Roman" w:cs="Times New Roman"/>
          <w:sz w:val="28"/>
          <w:szCs w:val="28"/>
        </w:rPr>
      </w:pP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2. Условия и порядок проектирования индивидуального учебного плана </w:t>
      </w:r>
    </w:p>
    <w:p w:rsidR="00DD5D7C" w:rsidRDefault="00DD5D7C" w:rsidP="00DD5D7C">
      <w:pPr>
        <w:jc w:val="both"/>
        <w:rPr>
          <w:rFonts w:ascii="Times New Roman" w:hAnsi="Times New Roman" w:cs="Times New Roman"/>
          <w:sz w:val="28"/>
          <w:szCs w:val="28"/>
        </w:rPr>
      </w:pPr>
      <w:r w:rsidRPr="00DD5D7C">
        <w:rPr>
          <w:rFonts w:ascii="Times New Roman" w:hAnsi="Times New Roman" w:cs="Times New Roman"/>
          <w:sz w:val="28"/>
          <w:szCs w:val="28"/>
        </w:rPr>
        <w:t xml:space="preserve">2.1. Информирование обучающихся и их родителей (законных представителей) о возможностях, вариантах и условиях проектирования ИУП осуществляется классными руководителями и представителями администрации индивидуально, на родительских собраниях, через информационные стенды, сайт школы. </w:t>
      </w:r>
    </w:p>
    <w:p w:rsidR="00C1449F" w:rsidRDefault="00C1449F" w:rsidP="00DD5D7C">
      <w:pPr>
        <w:jc w:val="both"/>
        <w:rPr>
          <w:rFonts w:ascii="Times New Roman" w:hAnsi="Times New Roman" w:cs="Times New Roman"/>
          <w:sz w:val="28"/>
          <w:szCs w:val="28"/>
        </w:rPr>
      </w:pPr>
      <w:r>
        <w:rPr>
          <w:rFonts w:ascii="Times New Roman" w:hAnsi="Times New Roman" w:cs="Times New Roman"/>
          <w:sz w:val="28"/>
          <w:szCs w:val="28"/>
        </w:rPr>
        <w:t xml:space="preserve">2.2. Индивидуальные планы могут быть представлены,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одаренным детям и детям с ограниченными возможностями здоровья.</w:t>
      </w:r>
    </w:p>
    <w:p w:rsidR="00C1449F" w:rsidRPr="00C1449F" w:rsidRDefault="00C1449F" w:rsidP="00C1449F">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C1449F">
        <w:rPr>
          <w:rFonts w:ascii="Times New Roman" w:eastAsia="Times New Roman" w:hAnsi="Times New Roman" w:cs="Times New Roman"/>
          <w:sz w:val="28"/>
          <w:szCs w:val="28"/>
          <w:lang w:eastAsia="ru-RU"/>
        </w:rPr>
        <w:t> Индивидуальные учебные планы разрабатываются в соответствии со спецификой и возможностями учреждения.</w:t>
      </w:r>
    </w:p>
    <w:p w:rsidR="00C1449F" w:rsidRDefault="00C1449F" w:rsidP="00C1449F">
      <w:pPr>
        <w:jc w:val="both"/>
        <w:rPr>
          <w:rFonts w:ascii="Times New Roman" w:eastAsia="Times New Roman" w:hAnsi="Times New Roman" w:cs="Times New Roman"/>
          <w:sz w:val="28"/>
          <w:szCs w:val="28"/>
          <w:lang w:eastAsia="ru-RU"/>
        </w:rPr>
      </w:pPr>
      <w:r w:rsidRPr="00C1449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4. </w:t>
      </w:r>
      <w:proofErr w:type="gramStart"/>
      <w:r w:rsidRPr="00C1449F">
        <w:rPr>
          <w:rFonts w:ascii="Times New Roman" w:eastAsia="Times New Roman" w:hAnsi="Times New Roman" w:cs="Times New Roman"/>
          <w:sz w:val="28"/>
          <w:szCs w:val="28"/>
          <w:lang w:eastAsia="ru-RU"/>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C1449F" w:rsidRDefault="00C1449F" w:rsidP="00C144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C1449F">
        <w:rPr>
          <w:rFonts w:ascii="Times New Roman" w:eastAsia="Times New Roman" w:hAnsi="Times New Roman" w:cs="Times New Roman"/>
          <w:sz w:val="28"/>
          <w:szCs w:val="28"/>
          <w:lang w:eastAsia="ru-RU"/>
        </w:rPr>
        <w:t>Индивидуальные учебные планы начального общего образования разрабатываются учреждением с участием обучающихся и их родителей (законных представителей).</w:t>
      </w:r>
    </w:p>
    <w:p w:rsidR="00C1449F" w:rsidRPr="00C1449F" w:rsidRDefault="00C1449F" w:rsidP="00C1449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C1449F">
        <w:rPr>
          <w:rFonts w:ascii="Times New Roman" w:eastAsia="Times New Roman" w:hAnsi="Times New Roman" w:cs="Times New Roman"/>
          <w:sz w:val="28"/>
          <w:szCs w:val="28"/>
          <w:lang w:eastAsia="ru-RU"/>
        </w:rPr>
        <w:t xml:space="preserve">Учреждение может обращаться в  </w:t>
      </w:r>
      <w:proofErr w:type="spellStart"/>
      <w:r w:rsidRPr="00C1449F">
        <w:rPr>
          <w:rFonts w:ascii="Times New Roman" w:eastAsia="Times New Roman" w:hAnsi="Times New Roman" w:cs="Times New Roman"/>
          <w:sz w:val="28"/>
          <w:szCs w:val="28"/>
          <w:lang w:eastAsia="ru-RU"/>
        </w:rPr>
        <w:t>психолого-медико-педагогическую</w:t>
      </w:r>
      <w:proofErr w:type="spellEnd"/>
      <w:r w:rsidRPr="00C1449F">
        <w:rPr>
          <w:rFonts w:ascii="Times New Roman" w:eastAsia="Times New Roman" w:hAnsi="Times New Roman" w:cs="Times New Roman"/>
          <w:sz w:val="28"/>
          <w:szCs w:val="28"/>
          <w:lang w:eastAsia="ru-RU"/>
        </w:rPr>
        <w:t xml:space="preserve"> комиссию  для получения методической помощи в разработке индивидуальных учебных планов.</w:t>
      </w:r>
    </w:p>
    <w:p w:rsidR="00DD5D7C" w:rsidRPr="00C1449F" w:rsidRDefault="00C1449F" w:rsidP="00C1449F">
      <w:pPr>
        <w:jc w:val="both"/>
        <w:rPr>
          <w:rFonts w:ascii="Times New Roman" w:hAnsi="Times New Roman" w:cs="Times New Roman"/>
          <w:sz w:val="28"/>
          <w:szCs w:val="28"/>
        </w:rPr>
      </w:pPr>
      <w:r>
        <w:rPr>
          <w:rFonts w:ascii="Times New Roman" w:hAnsi="Times New Roman" w:cs="Times New Roman"/>
          <w:sz w:val="28"/>
          <w:szCs w:val="28"/>
        </w:rPr>
        <w:t>2.7</w:t>
      </w:r>
      <w:r w:rsidR="00DD5D7C" w:rsidRPr="00C1449F">
        <w:rPr>
          <w:rFonts w:ascii="Times New Roman" w:hAnsi="Times New Roman" w:cs="Times New Roman"/>
          <w:sz w:val="28"/>
          <w:szCs w:val="28"/>
        </w:rPr>
        <w:t xml:space="preserve">. Устанавливается следующий порядок проектирования ИУП: </w:t>
      </w:r>
    </w:p>
    <w:p w:rsidR="00DD5D7C" w:rsidRDefault="00C1449F" w:rsidP="00DD5D7C">
      <w:pPr>
        <w:jc w:val="both"/>
        <w:rPr>
          <w:rFonts w:ascii="Times New Roman" w:hAnsi="Times New Roman" w:cs="Times New Roman"/>
          <w:sz w:val="28"/>
          <w:szCs w:val="28"/>
        </w:rPr>
      </w:pPr>
      <w:r>
        <w:rPr>
          <w:rFonts w:ascii="Times New Roman" w:hAnsi="Times New Roman" w:cs="Times New Roman"/>
          <w:sz w:val="28"/>
          <w:szCs w:val="28"/>
        </w:rPr>
        <w:t>2.7</w:t>
      </w:r>
      <w:r w:rsidR="00DD5D7C" w:rsidRPr="00DD5D7C">
        <w:rPr>
          <w:rFonts w:ascii="Times New Roman" w:hAnsi="Times New Roman" w:cs="Times New Roman"/>
          <w:sz w:val="28"/>
          <w:szCs w:val="28"/>
        </w:rPr>
        <w:t xml:space="preserve">.1. родители (законные представители) совместно с </w:t>
      </w:r>
      <w:proofErr w:type="gramStart"/>
      <w:r w:rsidR="00DD5D7C" w:rsidRPr="00DD5D7C">
        <w:rPr>
          <w:rFonts w:ascii="Times New Roman" w:hAnsi="Times New Roman" w:cs="Times New Roman"/>
          <w:sz w:val="28"/>
          <w:szCs w:val="28"/>
        </w:rPr>
        <w:t>обучающимся</w:t>
      </w:r>
      <w:proofErr w:type="gramEnd"/>
      <w:r w:rsidR="00DD5D7C" w:rsidRPr="00DD5D7C">
        <w:rPr>
          <w:rFonts w:ascii="Times New Roman" w:hAnsi="Times New Roman" w:cs="Times New Roman"/>
          <w:sz w:val="28"/>
          <w:szCs w:val="28"/>
        </w:rPr>
        <w:t xml:space="preserve"> заполняют бланк заявления на обучение по ИУП; </w:t>
      </w:r>
    </w:p>
    <w:p w:rsidR="00CE0CA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hAnsi="Times New Roman" w:cs="Times New Roman"/>
          <w:sz w:val="28"/>
          <w:szCs w:val="28"/>
        </w:rPr>
        <w:t>2.7.2.</w:t>
      </w:r>
      <w:r>
        <w:rPr>
          <w:rFonts w:ascii="Times New Roman" w:hAnsi="Times New Roman" w:cs="Times New Roman"/>
          <w:sz w:val="28"/>
          <w:szCs w:val="28"/>
        </w:rPr>
        <w:t xml:space="preserve"> </w:t>
      </w:r>
      <w:r w:rsidRPr="00CE0CAF">
        <w:rPr>
          <w:rFonts w:ascii="Times New Roman" w:eastAsia="Times New Roman" w:hAnsi="Times New Roman" w:cs="Times New Roman"/>
          <w:sz w:val="28"/>
          <w:szCs w:val="28"/>
          <w:lang w:eastAsia="ru-RU"/>
        </w:rPr>
        <w:t xml:space="preserve">заявления о переводе на </w:t>
      </w:r>
      <w:proofErr w:type="gramStart"/>
      <w:r w:rsidRPr="00CE0CAF">
        <w:rPr>
          <w:rFonts w:ascii="Times New Roman" w:eastAsia="Times New Roman" w:hAnsi="Times New Roman" w:cs="Times New Roman"/>
          <w:sz w:val="28"/>
          <w:szCs w:val="28"/>
          <w:lang w:eastAsia="ru-RU"/>
        </w:rPr>
        <w:t>обучение</w:t>
      </w:r>
      <w:proofErr w:type="gramEnd"/>
      <w:r w:rsidRPr="00CE0CAF">
        <w:rPr>
          <w:rFonts w:ascii="Times New Roman" w:eastAsia="Times New Roman" w:hAnsi="Times New Roman" w:cs="Times New Roman"/>
          <w:sz w:val="28"/>
          <w:szCs w:val="28"/>
          <w:lang w:eastAsia="ru-RU"/>
        </w:rPr>
        <w:t xml:space="preserve"> по индивидуальному учебному плану принимаются в течение учебного года до 15 мая.</w:t>
      </w:r>
    </w:p>
    <w:p w:rsidR="00CE0CAF" w:rsidRDefault="00CE0CAF" w:rsidP="00DD5D7C">
      <w:pPr>
        <w:jc w:val="both"/>
        <w:rPr>
          <w:rFonts w:ascii="Times New Roman" w:hAnsi="Times New Roman" w:cs="Times New Roman"/>
          <w:sz w:val="28"/>
          <w:szCs w:val="28"/>
        </w:rPr>
      </w:pPr>
      <w:r w:rsidRPr="00CE0CAF">
        <w:rPr>
          <w:rFonts w:ascii="Times New Roman" w:eastAsia="Times New Roman" w:hAnsi="Times New Roman" w:cs="Times New Roman"/>
          <w:sz w:val="28"/>
          <w:szCs w:val="28"/>
          <w:lang w:eastAsia="ru-RU"/>
        </w:rPr>
        <w:t>2.7.3.</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r w:rsidRPr="00CE0CAF">
        <w:rPr>
          <w:rFonts w:ascii="Times New Roman" w:eastAsia="Times New Roman" w:hAnsi="Times New Roman" w:cs="Times New Roman"/>
          <w:sz w:val="28"/>
          <w:szCs w:val="28"/>
          <w:lang w:eastAsia="ru-RU"/>
        </w:rPr>
        <w:t>бучение</w:t>
      </w:r>
      <w:proofErr w:type="gramEnd"/>
      <w:r w:rsidRPr="00CE0CAF">
        <w:rPr>
          <w:rFonts w:ascii="Times New Roman" w:eastAsia="Times New Roman" w:hAnsi="Times New Roman" w:cs="Times New Roman"/>
          <w:sz w:val="28"/>
          <w:szCs w:val="28"/>
          <w:lang w:eastAsia="ru-RU"/>
        </w:rPr>
        <w:t xml:space="preserve"> по индивидуальному учебному плану начинается, как правило, с начала учебного года.</w:t>
      </w:r>
    </w:p>
    <w:p w:rsidR="00DD5D7C" w:rsidRDefault="00C1449F" w:rsidP="00DD5D7C">
      <w:pPr>
        <w:jc w:val="both"/>
        <w:rPr>
          <w:rFonts w:ascii="Times New Roman" w:hAnsi="Times New Roman" w:cs="Times New Roman"/>
          <w:sz w:val="28"/>
          <w:szCs w:val="28"/>
        </w:rPr>
      </w:pPr>
      <w:r>
        <w:rPr>
          <w:rFonts w:ascii="Times New Roman" w:hAnsi="Times New Roman" w:cs="Times New Roman"/>
          <w:sz w:val="28"/>
          <w:szCs w:val="28"/>
        </w:rPr>
        <w:t>2.7</w:t>
      </w:r>
      <w:r w:rsidR="00CE0CAF">
        <w:rPr>
          <w:rFonts w:ascii="Times New Roman" w:hAnsi="Times New Roman" w:cs="Times New Roman"/>
          <w:sz w:val="28"/>
          <w:szCs w:val="28"/>
        </w:rPr>
        <w:t>.4</w:t>
      </w:r>
      <w:r w:rsidR="00DD5D7C" w:rsidRPr="00DD5D7C">
        <w:rPr>
          <w:rFonts w:ascii="Times New Roman" w:hAnsi="Times New Roman" w:cs="Times New Roman"/>
          <w:sz w:val="28"/>
          <w:szCs w:val="28"/>
        </w:rPr>
        <w:t xml:space="preserve">. в зависимости от основания для проектирования ИУП к заявлению прилагаются соответствующие документы (по пп.1.4.1, 1.4.2 настоящего Положения – рекомендации учителей-предметников; по пп.1.4.3 – медицинские справки установленного образца, по пп.1.4.4 – официальные </w:t>
      </w:r>
      <w:r w:rsidR="00DD5D7C" w:rsidRPr="00DD5D7C">
        <w:rPr>
          <w:rFonts w:ascii="Times New Roman" w:hAnsi="Times New Roman" w:cs="Times New Roman"/>
          <w:sz w:val="28"/>
          <w:szCs w:val="28"/>
        </w:rPr>
        <w:lastRenderedPageBreak/>
        <w:t xml:space="preserve">приглашения (вызовы) на соревнования и конкурсы, письма директоров учреждений дополнительного образования); </w:t>
      </w:r>
    </w:p>
    <w:p w:rsidR="00DD5D7C" w:rsidRDefault="00C1449F" w:rsidP="00DD5D7C">
      <w:pPr>
        <w:jc w:val="both"/>
        <w:rPr>
          <w:rFonts w:ascii="Times New Roman" w:hAnsi="Times New Roman" w:cs="Times New Roman"/>
          <w:sz w:val="28"/>
          <w:szCs w:val="28"/>
        </w:rPr>
      </w:pPr>
      <w:r>
        <w:rPr>
          <w:rFonts w:ascii="Times New Roman" w:hAnsi="Times New Roman" w:cs="Times New Roman"/>
          <w:sz w:val="28"/>
          <w:szCs w:val="28"/>
        </w:rPr>
        <w:t>2.7</w:t>
      </w:r>
      <w:r w:rsidR="00CE0CAF">
        <w:rPr>
          <w:rFonts w:ascii="Times New Roman" w:hAnsi="Times New Roman" w:cs="Times New Roman"/>
          <w:sz w:val="28"/>
          <w:szCs w:val="28"/>
        </w:rPr>
        <w:t>.5</w:t>
      </w:r>
      <w:r w:rsidR="00DD5D7C" w:rsidRPr="00DD5D7C">
        <w:rPr>
          <w:rFonts w:ascii="Times New Roman" w:hAnsi="Times New Roman" w:cs="Times New Roman"/>
          <w:sz w:val="28"/>
          <w:szCs w:val="28"/>
        </w:rPr>
        <w:t xml:space="preserve">. </w:t>
      </w:r>
      <w:r w:rsidR="00602A18">
        <w:rPr>
          <w:rFonts w:ascii="Times New Roman" w:hAnsi="Times New Roman" w:cs="Times New Roman"/>
          <w:sz w:val="28"/>
          <w:szCs w:val="28"/>
        </w:rPr>
        <w:t>директор</w:t>
      </w:r>
      <w:r w:rsidR="00DD5D7C" w:rsidRPr="00DD5D7C">
        <w:rPr>
          <w:rFonts w:ascii="Times New Roman" w:hAnsi="Times New Roman" w:cs="Times New Roman"/>
          <w:sz w:val="28"/>
          <w:szCs w:val="28"/>
        </w:rPr>
        <w:t xml:space="preserve"> осуществляет экспертизу представленных документов, и совместно с учителями-предметниками и классным руководителем составляет ИУП; </w:t>
      </w:r>
    </w:p>
    <w:p w:rsidR="00DD5D7C" w:rsidRDefault="00C1449F" w:rsidP="00DD5D7C">
      <w:pPr>
        <w:jc w:val="both"/>
        <w:rPr>
          <w:rFonts w:ascii="Times New Roman" w:hAnsi="Times New Roman" w:cs="Times New Roman"/>
          <w:sz w:val="28"/>
          <w:szCs w:val="28"/>
        </w:rPr>
      </w:pPr>
      <w:r>
        <w:rPr>
          <w:rFonts w:ascii="Times New Roman" w:hAnsi="Times New Roman" w:cs="Times New Roman"/>
          <w:sz w:val="28"/>
          <w:szCs w:val="28"/>
        </w:rPr>
        <w:t>2.7</w:t>
      </w:r>
      <w:r w:rsidR="00CE0CAF">
        <w:rPr>
          <w:rFonts w:ascii="Times New Roman" w:hAnsi="Times New Roman" w:cs="Times New Roman"/>
          <w:sz w:val="28"/>
          <w:szCs w:val="28"/>
        </w:rPr>
        <w:t>.6</w:t>
      </w:r>
      <w:r w:rsidR="00DD5D7C" w:rsidRPr="00DD5D7C">
        <w:rPr>
          <w:rFonts w:ascii="Times New Roman" w:hAnsi="Times New Roman" w:cs="Times New Roman"/>
          <w:sz w:val="28"/>
          <w:szCs w:val="28"/>
        </w:rPr>
        <w:t xml:space="preserve">. </w:t>
      </w:r>
      <w:r w:rsidR="00602A18">
        <w:rPr>
          <w:rFonts w:ascii="Times New Roman" w:hAnsi="Times New Roman" w:cs="Times New Roman"/>
          <w:sz w:val="28"/>
          <w:szCs w:val="28"/>
        </w:rPr>
        <w:t xml:space="preserve">директор </w:t>
      </w:r>
      <w:r w:rsidR="00DD5D7C" w:rsidRPr="00DD5D7C">
        <w:rPr>
          <w:rFonts w:ascii="Times New Roman" w:hAnsi="Times New Roman" w:cs="Times New Roman"/>
          <w:sz w:val="28"/>
          <w:szCs w:val="28"/>
        </w:rPr>
        <w:t>совместно с учителям</w:t>
      </w:r>
      <w:proofErr w:type="gramStart"/>
      <w:r w:rsidR="00DD5D7C" w:rsidRPr="00DD5D7C">
        <w:rPr>
          <w:rFonts w:ascii="Times New Roman" w:hAnsi="Times New Roman" w:cs="Times New Roman"/>
          <w:sz w:val="28"/>
          <w:szCs w:val="28"/>
        </w:rPr>
        <w:t>и-</w:t>
      </w:r>
      <w:proofErr w:type="gramEnd"/>
      <w:r w:rsidR="00DD5D7C" w:rsidRPr="00DD5D7C">
        <w:rPr>
          <w:rFonts w:ascii="Times New Roman" w:hAnsi="Times New Roman" w:cs="Times New Roman"/>
          <w:sz w:val="28"/>
          <w:szCs w:val="28"/>
        </w:rPr>
        <w:t xml:space="preserve"> предметниками составляют индивидуальное расписание занятий и консультаций обучающегося, которое является частью ИУП; </w:t>
      </w:r>
    </w:p>
    <w:p w:rsidR="00DD5D7C" w:rsidRPr="00CE0CAF" w:rsidRDefault="00C1449F" w:rsidP="00DD5D7C">
      <w:pPr>
        <w:jc w:val="both"/>
        <w:rPr>
          <w:rFonts w:ascii="Times New Roman" w:hAnsi="Times New Roman" w:cs="Times New Roman"/>
          <w:sz w:val="28"/>
          <w:szCs w:val="28"/>
        </w:rPr>
      </w:pPr>
      <w:r>
        <w:rPr>
          <w:rFonts w:ascii="Times New Roman" w:hAnsi="Times New Roman" w:cs="Times New Roman"/>
          <w:sz w:val="28"/>
          <w:szCs w:val="28"/>
        </w:rPr>
        <w:t>2</w:t>
      </w:r>
      <w:r w:rsidRPr="00CE0CAF">
        <w:rPr>
          <w:rFonts w:ascii="Times New Roman" w:hAnsi="Times New Roman" w:cs="Times New Roman"/>
          <w:sz w:val="28"/>
          <w:szCs w:val="28"/>
        </w:rPr>
        <w:t>.7</w:t>
      </w:r>
      <w:r w:rsidR="00CE0CAF" w:rsidRPr="00CE0CAF">
        <w:rPr>
          <w:rFonts w:ascii="Times New Roman" w:hAnsi="Times New Roman" w:cs="Times New Roman"/>
          <w:sz w:val="28"/>
          <w:szCs w:val="28"/>
        </w:rPr>
        <w:t>.7</w:t>
      </w:r>
      <w:r w:rsidR="00DD5D7C" w:rsidRPr="00CE0CAF">
        <w:rPr>
          <w:rFonts w:ascii="Times New Roman" w:hAnsi="Times New Roman" w:cs="Times New Roman"/>
          <w:sz w:val="28"/>
          <w:szCs w:val="28"/>
        </w:rPr>
        <w:t xml:space="preserve">. с целью упорядочения учебной нагрузки обучающихся и педагогической нагрузки учителей </w:t>
      </w:r>
      <w:r w:rsidR="00602A18" w:rsidRPr="00CE0CAF">
        <w:rPr>
          <w:rFonts w:ascii="Times New Roman" w:hAnsi="Times New Roman" w:cs="Times New Roman"/>
          <w:sz w:val="28"/>
          <w:szCs w:val="28"/>
        </w:rPr>
        <w:t xml:space="preserve">директор </w:t>
      </w:r>
      <w:r w:rsidR="00DD5D7C" w:rsidRPr="00CE0CAF">
        <w:rPr>
          <w:rFonts w:ascii="Times New Roman" w:hAnsi="Times New Roman" w:cs="Times New Roman"/>
          <w:sz w:val="28"/>
          <w:szCs w:val="28"/>
        </w:rPr>
        <w:t xml:space="preserve">осуществляет согласование запросов родителей (законных представителей) обучающихся и рекомендаций педагогов; </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2.7</w:t>
      </w:r>
      <w:r w:rsidR="00CE0CAF" w:rsidRPr="00CE0CAF">
        <w:rPr>
          <w:rFonts w:ascii="Times New Roman" w:hAnsi="Times New Roman" w:cs="Times New Roman"/>
          <w:sz w:val="28"/>
          <w:szCs w:val="28"/>
        </w:rPr>
        <w:t>.8</w:t>
      </w:r>
      <w:r w:rsidR="00DD5D7C" w:rsidRPr="00CE0CAF">
        <w:rPr>
          <w:rFonts w:ascii="Times New Roman" w:hAnsi="Times New Roman" w:cs="Times New Roman"/>
          <w:sz w:val="28"/>
          <w:szCs w:val="28"/>
        </w:rPr>
        <w:t xml:space="preserve">. сроки осуществления перечисленных выше действий и ответственные, а также продолжительность обучения по ИУП определяются в каждом конкретном случае; </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2.7</w:t>
      </w:r>
      <w:r w:rsidR="00CE0CAF" w:rsidRPr="00CE0CAF">
        <w:rPr>
          <w:rFonts w:ascii="Times New Roman" w:hAnsi="Times New Roman" w:cs="Times New Roman"/>
          <w:sz w:val="28"/>
          <w:szCs w:val="28"/>
        </w:rPr>
        <w:t>.9</w:t>
      </w:r>
      <w:r w:rsidR="00DD5D7C" w:rsidRPr="00CE0CAF">
        <w:rPr>
          <w:rFonts w:ascii="Times New Roman" w:hAnsi="Times New Roman" w:cs="Times New Roman"/>
          <w:sz w:val="28"/>
          <w:szCs w:val="28"/>
        </w:rPr>
        <w:t>. при реализации обучения по ИУП предусматривается сочетание индивидуальной самостоятельной работы обучающегося с консультациями учителя в определённые сроки.</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 xml:space="preserve"> 2.8</w:t>
      </w:r>
      <w:r w:rsidR="00DD5D7C" w:rsidRPr="00CE0CAF">
        <w:rPr>
          <w:rFonts w:ascii="Times New Roman" w:hAnsi="Times New Roman" w:cs="Times New Roman"/>
          <w:sz w:val="28"/>
          <w:szCs w:val="28"/>
        </w:rPr>
        <w:t xml:space="preserve">. Документация на обучение по ИУП включает: </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2.8</w:t>
      </w:r>
      <w:r w:rsidR="00DD5D7C" w:rsidRPr="00CE0CAF">
        <w:rPr>
          <w:rFonts w:ascii="Times New Roman" w:hAnsi="Times New Roman" w:cs="Times New Roman"/>
          <w:sz w:val="28"/>
          <w:szCs w:val="28"/>
        </w:rPr>
        <w:t xml:space="preserve">.1. программы по предметам в соответствии с уровнем освоения учебного материала и сроком реализации ИУП; </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2.8</w:t>
      </w:r>
      <w:r w:rsidR="00DD5D7C" w:rsidRPr="00CE0CAF">
        <w:rPr>
          <w:rFonts w:ascii="Times New Roman" w:hAnsi="Times New Roman" w:cs="Times New Roman"/>
          <w:sz w:val="28"/>
          <w:szCs w:val="28"/>
        </w:rPr>
        <w:t xml:space="preserve">.2. учебный план; </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2.8</w:t>
      </w:r>
      <w:r w:rsidR="00DD5D7C" w:rsidRPr="00CE0CAF">
        <w:rPr>
          <w:rFonts w:ascii="Times New Roman" w:hAnsi="Times New Roman" w:cs="Times New Roman"/>
          <w:sz w:val="28"/>
          <w:szCs w:val="28"/>
        </w:rPr>
        <w:t xml:space="preserve">.3. индивидуальное расписание учебных занятий и консультаций; </w:t>
      </w:r>
    </w:p>
    <w:p w:rsidR="00DD5D7C" w:rsidRPr="00CE0CAF" w:rsidRDefault="00C1449F" w:rsidP="00DD5D7C">
      <w:pPr>
        <w:jc w:val="both"/>
        <w:rPr>
          <w:rFonts w:ascii="Times New Roman" w:hAnsi="Times New Roman" w:cs="Times New Roman"/>
          <w:sz w:val="28"/>
          <w:szCs w:val="28"/>
        </w:rPr>
      </w:pPr>
      <w:r w:rsidRPr="00CE0CAF">
        <w:rPr>
          <w:rFonts w:ascii="Times New Roman" w:hAnsi="Times New Roman" w:cs="Times New Roman"/>
          <w:sz w:val="28"/>
          <w:szCs w:val="28"/>
        </w:rPr>
        <w:t>2.8</w:t>
      </w:r>
      <w:r w:rsidR="00DD5D7C" w:rsidRPr="00CE0CAF">
        <w:rPr>
          <w:rFonts w:ascii="Times New Roman" w:hAnsi="Times New Roman" w:cs="Times New Roman"/>
          <w:sz w:val="28"/>
          <w:szCs w:val="28"/>
        </w:rPr>
        <w:t xml:space="preserve">.4. решение педсовета и приказы директора школы: о переводе обучающегося на обучение по ИУП и об утверждении ИУП. </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hAnsi="Times New Roman" w:cs="Times New Roman"/>
          <w:sz w:val="28"/>
          <w:szCs w:val="28"/>
        </w:rPr>
        <w:t>3.</w:t>
      </w:r>
      <w:r w:rsidR="00C1449F" w:rsidRPr="00CE0CAF">
        <w:rPr>
          <w:rFonts w:ascii="Times New Roman" w:eastAsia="Times New Roman" w:hAnsi="Times New Roman" w:cs="Times New Roman"/>
          <w:sz w:val="28"/>
          <w:szCs w:val="28"/>
          <w:lang w:eastAsia="ru-RU"/>
        </w:rPr>
        <w:t>Требования к индивидуальному учебному плану начального общего образования</w:t>
      </w:r>
      <w:r w:rsidRPr="00CE0CAF">
        <w:rPr>
          <w:rFonts w:ascii="Times New Roman" w:eastAsia="Times New Roman" w:hAnsi="Times New Roman" w:cs="Times New Roman"/>
          <w:sz w:val="28"/>
          <w:szCs w:val="28"/>
          <w:lang w:eastAsia="ru-RU"/>
        </w:rPr>
        <w:t>.</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3.1.</w:t>
      </w:r>
      <w:r w:rsidR="00C1449F" w:rsidRPr="00CE0CAF">
        <w:rPr>
          <w:rFonts w:ascii="Times New Roman" w:eastAsia="Times New Roman" w:hAnsi="Times New Roman" w:cs="Times New Roman"/>
          <w:sz w:val="28"/>
          <w:szCs w:val="28"/>
          <w:lang w:eastAsia="ru-RU"/>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 xml:space="preserve">3.1.1. </w:t>
      </w:r>
      <w:r w:rsidR="00C1449F" w:rsidRPr="00CE0CAF">
        <w:rPr>
          <w:rFonts w:ascii="Times New Roman" w:eastAsia="Times New Roman" w:hAnsi="Times New Roman" w:cs="Times New Roman"/>
          <w:sz w:val="28"/>
          <w:szCs w:val="28"/>
          <w:lang w:eastAsia="ru-RU"/>
        </w:rPr>
        <w:t>учебные занятия для углубленного изучения отдельных обязательных учебных предметов;</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 xml:space="preserve">3.1.2. </w:t>
      </w:r>
      <w:r w:rsidR="00C1449F" w:rsidRPr="00CE0CAF">
        <w:rPr>
          <w:rFonts w:ascii="Times New Roman" w:eastAsia="Times New Roman" w:hAnsi="Times New Roman" w:cs="Times New Roman"/>
          <w:sz w:val="28"/>
          <w:szCs w:val="28"/>
          <w:lang w:eastAsia="ru-RU"/>
        </w:rPr>
        <w:t xml:space="preserve">учебные занятия, обеспечивающие различные интересы </w:t>
      </w:r>
      <w:proofErr w:type="gramStart"/>
      <w:r w:rsidR="00C1449F" w:rsidRPr="00CE0CAF">
        <w:rPr>
          <w:rFonts w:ascii="Times New Roman" w:eastAsia="Times New Roman" w:hAnsi="Times New Roman" w:cs="Times New Roman"/>
          <w:sz w:val="28"/>
          <w:szCs w:val="28"/>
          <w:lang w:eastAsia="ru-RU"/>
        </w:rPr>
        <w:t>обучающихся</w:t>
      </w:r>
      <w:proofErr w:type="gramEnd"/>
      <w:r w:rsidR="00C1449F" w:rsidRPr="00CE0CAF">
        <w:rPr>
          <w:rFonts w:ascii="Times New Roman" w:eastAsia="Times New Roman" w:hAnsi="Times New Roman" w:cs="Times New Roman"/>
          <w:sz w:val="28"/>
          <w:szCs w:val="28"/>
          <w:lang w:eastAsia="ru-RU"/>
        </w:rPr>
        <w:t>, в том числе этнокультурные.</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3.2.</w:t>
      </w:r>
      <w:r w:rsidR="00C1449F" w:rsidRPr="00CE0CAF">
        <w:rPr>
          <w:rFonts w:ascii="Times New Roman" w:eastAsia="Times New Roman" w:hAnsi="Times New Roman" w:cs="Times New Roman"/>
          <w:sz w:val="28"/>
          <w:szCs w:val="28"/>
          <w:lang w:eastAsia="ru-RU"/>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3.3.</w:t>
      </w:r>
      <w:r w:rsidR="00C1449F" w:rsidRPr="00CE0CAF">
        <w:rPr>
          <w:rFonts w:ascii="Times New Roman" w:eastAsia="Times New Roman" w:hAnsi="Times New Roman" w:cs="Times New Roman"/>
          <w:sz w:val="28"/>
          <w:szCs w:val="28"/>
          <w:lang w:eastAsia="ru-RU"/>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3.4.</w:t>
      </w:r>
      <w:r w:rsidR="00C1449F" w:rsidRPr="00CE0CAF">
        <w:rPr>
          <w:rFonts w:ascii="Times New Roman" w:eastAsia="Times New Roman" w:hAnsi="Times New Roman" w:cs="Times New Roman"/>
          <w:sz w:val="28"/>
          <w:szCs w:val="28"/>
          <w:lang w:eastAsia="ru-RU"/>
        </w:rPr>
        <w:t xml:space="preserve">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w:t>
      </w:r>
      <w:r w:rsidR="00C1449F" w:rsidRPr="00CE0CAF">
        <w:rPr>
          <w:rFonts w:ascii="Times New Roman" w:eastAsia="Times New Roman" w:hAnsi="Times New Roman" w:cs="Times New Roman"/>
          <w:sz w:val="28"/>
          <w:szCs w:val="28"/>
          <w:lang w:eastAsia="ru-RU"/>
        </w:rPr>
        <w:lastRenderedPageBreak/>
        <w:t>религиозных культур и светской этики, искусство, технология, физическая культура.</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3.5.</w:t>
      </w:r>
      <w:r w:rsidR="00C1449F" w:rsidRPr="00CE0CAF">
        <w:rPr>
          <w:rFonts w:ascii="Times New Roman" w:eastAsia="Times New Roman" w:hAnsi="Times New Roman" w:cs="Times New Roman"/>
          <w:sz w:val="28"/>
          <w:szCs w:val="28"/>
          <w:lang w:eastAsia="ru-RU"/>
        </w:rPr>
        <w:t>Количество учебных занятий за 4 учебных года не может составлять менее 2904 часов и более 3345 часов.</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3.6.</w:t>
      </w:r>
      <w:r w:rsidR="00C1449F" w:rsidRPr="00CE0CAF">
        <w:rPr>
          <w:rFonts w:ascii="Times New Roman" w:eastAsia="Times New Roman" w:hAnsi="Times New Roman" w:cs="Times New Roman"/>
          <w:sz w:val="28"/>
          <w:szCs w:val="28"/>
          <w:lang w:eastAsia="ru-RU"/>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C1449F" w:rsidRPr="00CE0CAF" w:rsidRDefault="00CE0CAF" w:rsidP="00CE0CAF">
      <w:pPr>
        <w:jc w:val="both"/>
        <w:rPr>
          <w:rFonts w:ascii="Times New Roman" w:eastAsia="Times New Roman" w:hAnsi="Times New Roman" w:cs="Times New Roman"/>
          <w:sz w:val="28"/>
          <w:szCs w:val="28"/>
          <w:lang w:eastAsia="ru-RU"/>
        </w:rPr>
      </w:pPr>
      <w:r w:rsidRPr="00CE0CAF">
        <w:rPr>
          <w:rFonts w:ascii="Times New Roman" w:eastAsia="Times New Roman" w:hAnsi="Times New Roman" w:cs="Times New Roman"/>
          <w:sz w:val="28"/>
          <w:szCs w:val="28"/>
          <w:lang w:eastAsia="ru-RU"/>
        </w:rPr>
        <w:t>3.7.</w:t>
      </w:r>
      <w:r w:rsidR="00C1449F" w:rsidRPr="00CE0CAF">
        <w:rPr>
          <w:rFonts w:ascii="Times New Roman" w:eastAsia="Times New Roman" w:hAnsi="Times New Roman" w:cs="Times New Roman"/>
          <w:sz w:val="28"/>
          <w:szCs w:val="28"/>
          <w:lang w:eastAsia="ru-RU"/>
        </w:rPr>
        <w:t xml:space="preserve">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00C1449F" w:rsidRPr="00CE0CAF">
        <w:rPr>
          <w:rFonts w:ascii="Times New Roman" w:eastAsia="Times New Roman" w:hAnsi="Times New Roman" w:cs="Times New Roman"/>
          <w:sz w:val="28"/>
          <w:szCs w:val="28"/>
          <w:lang w:eastAsia="ru-RU"/>
        </w:rPr>
        <w:t>психолого-медико-педагогической</w:t>
      </w:r>
      <w:proofErr w:type="spellEnd"/>
      <w:r w:rsidR="00C1449F" w:rsidRPr="00CE0CAF">
        <w:rPr>
          <w:rFonts w:ascii="Times New Roman" w:eastAsia="Times New Roman" w:hAnsi="Times New Roman" w:cs="Times New Roman"/>
          <w:sz w:val="28"/>
          <w:szCs w:val="28"/>
          <w:lang w:eastAsia="ru-RU"/>
        </w:rPr>
        <w:t xml:space="preserve"> комиссии).</w:t>
      </w:r>
    </w:p>
    <w:p w:rsidR="00706D98" w:rsidRDefault="00CE0CAF" w:rsidP="00DD5D7C">
      <w:pPr>
        <w:jc w:val="both"/>
        <w:rPr>
          <w:rFonts w:ascii="Times New Roman" w:hAnsi="Times New Roman" w:cs="Times New Roman"/>
          <w:sz w:val="28"/>
          <w:szCs w:val="28"/>
        </w:rPr>
      </w:pPr>
      <w:r>
        <w:rPr>
          <w:rFonts w:ascii="Times New Roman" w:hAnsi="Times New Roman" w:cs="Times New Roman"/>
          <w:sz w:val="28"/>
          <w:szCs w:val="28"/>
        </w:rPr>
        <w:t>4</w:t>
      </w:r>
      <w:r w:rsidR="00DD5D7C" w:rsidRPr="00DD5D7C">
        <w:rPr>
          <w:rFonts w:ascii="Times New Roman" w:hAnsi="Times New Roman" w:cs="Times New Roman"/>
          <w:sz w:val="28"/>
          <w:szCs w:val="28"/>
        </w:rPr>
        <w:t>. Контролирующая структура ИУП</w:t>
      </w:r>
      <w:r w:rsidR="00706D98">
        <w:rPr>
          <w:rFonts w:ascii="Times New Roman" w:hAnsi="Times New Roman" w:cs="Times New Roman"/>
          <w:sz w:val="28"/>
          <w:szCs w:val="28"/>
        </w:rPr>
        <w:t>.</w:t>
      </w:r>
    </w:p>
    <w:p w:rsidR="00DD5D7C" w:rsidRDefault="00706D98" w:rsidP="00DD5D7C">
      <w:pPr>
        <w:jc w:val="both"/>
        <w:rPr>
          <w:rFonts w:ascii="Times New Roman" w:hAnsi="Times New Roman" w:cs="Times New Roman"/>
          <w:sz w:val="28"/>
          <w:szCs w:val="28"/>
        </w:rPr>
      </w:pPr>
      <w:r>
        <w:rPr>
          <w:rFonts w:ascii="Times New Roman" w:hAnsi="Times New Roman" w:cs="Times New Roman"/>
          <w:sz w:val="28"/>
          <w:szCs w:val="28"/>
        </w:rPr>
        <w:t>4.1.</w:t>
      </w:r>
      <w:r w:rsidR="00DD5D7C" w:rsidRPr="00DD5D7C">
        <w:rPr>
          <w:rFonts w:ascii="Times New Roman" w:hAnsi="Times New Roman" w:cs="Times New Roman"/>
          <w:sz w:val="28"/>
          <w:szCs w:val="28"/>
        </w:rPr>
        <w:t xml:space="preserve"> В эту структуру входят контрольные мероприятия, которые могут быть подразделены следующим образом: </w:t>
      </w:r>
    </w:p>
    <w:p w:rsidR="00DD5D7C" w:rsidRDefault="00CE0CAF" w:rsidP="00DD5D7C">
      <w:pPr>
        <w:jc w:val="both"/>
        <w:rPr>
          <w:rFonts w:ascii="Times New Roman" w:hAnsi="Times New Roman" w:cs="Times New Roman"/>
          <w:sz w:val="28"/>
          <w:szCs w:val="28"/>
        </w:rPr>
      </w:pPr>
      <w:r>
        <w:rPr>
          <w:rFonts w:ascii="Times New Roman" w:hAnsi="Times New Roman" w:cs="Times New Roman"/>
          <w:sz w:val="28"/>
          <w:szCs w:val="28"/>
        </w:rPr>
        <w:t>4</w:t>
      </w:r>
      <w:r w:rsidR="00706D98">
        <w:rPr>
          <w:rFonts w:ascii="Times New Roman" w:hAnsi="Times New Roman" w:cs="Times New Roman"/>
          <w:sz w:val="28"/>
          <w:szCs w:val="28"/>
        </w:rPr>
        <w:t>.2</w:t>
      </w:r>
      <w:r w:rsidR="00DD5D7C" w:rsidRPr="00DD5D7C">
        <w:rPr>
          <w:rFonts w:ascii="Times New Roman" w:hAnsi="Times New Roman" w:cs="Times New Roman"/>
          <w:sz w:val="28"/>
          <w:szCs w:val="28"/>
        </w:rPr>
        <w:t xml:space="preserve">. Учитель готовит: систему дифференцированных </w:t>
      </w:r>
      <w:proofErr w:type="spellStart"/>
      <w:r w:rsidR="00DD5D7C" w:rsidRPr="00DD5D7C">
        <w:rPr>
          <w:rFonts w:ascii="Times New Roman" w:hAnsi="Times New Roman" w:cs="Times New Roman"/>
          <w:sz w:val="28"/>
          <w:szCs w:val="28"/>
        </w:rPr>
        <w:t>разноуровневых</w:t>
      </w:r>
      <w:proofErr w:type="spellEnd"/>
      <w:r w:rsidR="00DD5D7C" w:rsidRPr="00DD5D7C">
        <w:rPr>
          <w:rFonts w:ascii="Times New Roman" w:hAnsi="Times New Roman" w:cs="Times New Roman"/>
          <w:sz w:val="28"/>
          <w:szCs w:val="28"/>
        </w:rPr>
        <w:t xml:space="preserve"> заданий по предмету; контрольные работы и тестовые задания. </w:t>
      </w:r>
    </w:p>
    <w:p w:rsidR="00DD5D7C" w:rsidRDefault="00CE0CAF" w:rsidP="00DD5D7C">
      <w:pPr>
        <w:jc w:val="both"/>
        <w:rPr>
          <w:rFonts w:ascii="Times New Roman" w:hAnsi="Times New Roman" w:cs="Times New Roman"/>
          <w:sz w:val="28"/>
          <w:szCs w:val="28"/>
        </w:rPr>
      </w:pPr>
      <w:r>
        <w:rPr>
          <w:rFonts w:ascii="Times New Roman" w:hAnsi="Times New Roman" w:cs="Times New Roman"/>
          <w:sz w:val="28"/>
          <w:szCs w:val="28"/>
        </w:rPr>
        <w:t>4</w:t>
      </w:r>
      <w:r w:rsidR="00706D98">
        <w:rPr>
          <w:rFonts w:ascii="Times New Roman" w:hAnsi="Times New Roman" w:cs="Times New Roman"/>
          <w:sz w:val="28"/>
          <w:szCs w:val="28"/>
        </w:rPr>
        <w:t>.3</w:t>
      </w:r>
      <w:r w:rsidR="00DD5D7C" w:rsidRPr="00DD5D7C">
        <w:rPr>
          <w:rFonts w:ascii="Times New Roman" w:hAnsi="Times New Roman" w:cs="Times New Roman"/>
          <w:sz w:val="28"/>
          <w:szCs w:val="28"/>
        </w:rPr>
        <w:t>. Контроль реализации ИУП ведут</w:t>
      </w:r>
      <w:r w:rsidR="00262E76">
        <w:rPr>
          <w:rFonts w:ascii="Times New Roman" w:hAnsi="Times New Roman" w:cs="Times New Roman"/>
          <w:sz w:val="28"/>
          <w:szCs w:val="28"/>
        </w:rPr>
        <w:t xml:space="preserve"> директор</w:t>
      </w:r>
      <w:r w:rsidR="00DD5D7C" w:rsidRPr="00DD5D7C">
        <w:rPr>
          <w:rFonts w:ascii="Times New Roman" w:hAnsi="Times New Roman" w:cs="Times New Roman"/>
          <w:sz w:val="28"/>
          <w:szCs w:val="28"/>
        </w:rPr>
        <w:t xml:space="preserve">, учитель-предметник, классный руководитель, родители (законные представители). </w:t>
      </w:r>
    </w:p>
    <w:p w:rsidR="00DD5D7C" w:rsidRDefault="00706D98" w:rsidP="00DD5D7C">
      <w:pPr>
        <w:jc w:val="both"/>
        <w:rPr>
          <w:rFonts w:ascii="Times New Roman" w:hAnsi="Times New Roman" w:cs="Times New Roman"/>
          <w:sz w:val="28"/>
          <w:szCs w:val="28"/>
        </w:rPr>
      </w:pPr>
      <w:r>
        <w:rPr>
          <w:rFonts w:ascii="Times New Roman" w:hAnsi="Times New Roman" w:cs="Times New Roman"/>
          <w:sz w:val="28"/>
          <w:szCs w:val="28"/>
        </w:rPr>
        <w:t>4.4</w:t>
      </w:r>
      <w:r w:rsidR="00DD5D7C" w:rsidRPr="00DD5D7C">
        <w:rPr>
          <w:rFonts w:ascii="Times New Roman" w:hAnsi="Times New Roman" w:cs="Times New Roman"/>
          <w:sz w:val="28"/>
          <w:szCs w:val="28"/>
        </w:rPr>
        <w:t xml:space="preserve">. </w:t>
      </w:r>
      <w:proofErr w:type="gramStart"/>
      <w:r w:rsidR="00DD5D7C" w:rsidRPr="00DD5D7C">
        <w:rPr>
          <w:rFonts w:ascii="Times New Roman" w:hAnsi="Times New Roman" w:cs="Times New Roman"/>
          <w:sz w:val="28"/>
          <w:szCs w:val="28"/>
        </w:rPr>
        <w:t>Контроль за</w:t>
      </w:r>
      <w:proofErr w:type="gramEnd"/>
      <w:r w:rsidR="00DD5D7C" w:rsidRPr="00DD5D7C">
        <w:rPr>
          <w:rFonts w:ascii="Times New Roman" w:hAnsi="Times New Roman" w:cs="Times New Roman"/>
          <w:sz w:val="28"/>
          <w:szCs w:val="28"/>
        </w:rPr>
        <w:t xml:space="preserve"> своевременным проведением занятий, консультаций, посещением занятий учащимися, ведением журнала учета обучения по индивидуальному учебному плану не реже 1 раза в четверть ведет</w:t>
      </w:r>
      <w:r w:rsidR="00262E76">
        <w:rPr>
          <w:rFonts w:ascii="Times New Roman" w:hAnsi="Times New Roman" w:cs="Times New Roman"/>
          <w:sz w:val="28"/>
          <w:szCs w:val="28"/>
        </w:rPr>
        <w:t xml:space="preserve"> директор</w:t>
      </w:r>
      <w:r w:rsidR="00DD5D7C" w:rsidRPr="00DD5D7C">
        <w:rPr>
          <w:rFonts w:ascii="Times New Roman" w:hAnsi="Times New Roman" w:cs="Times New Roman"/>
          <w:sz w:val="28"/>
          <w:szCs w:val="28"/>
        </w:rPr>
        <w:t xml:space="preserve">. </w:t>
      </w:r>
    </w:p>
    <w:p w:rsidR="00DD5D7C" w:rsidRDefault="00706D98" w:rsidP="00DD5D7C">
      <w:pPr>
        <w:jc w:val="both"/>
        <w:rPr>
          <w:rFonts w:ascii="Times New Roman" w:hAnsi="Times New Roman" w:cs="Times New Roman"/>
          <w:sz w:val="28"/>
          <w:szCs w:val="28"/>
        </w:rPr>
      </w:pPr>
      <w:r>
        <w:rPr>
          <w:rFonts w:ascii="Times New Roman" w:hAnsi="Times New Roman" w:cs="Times New Roman"/>
          <w:sz w:val="28"/>
          <w:szCs w:val="28"/>
        </w:rPr>
        <w:t>5</w:t>
      </w:r>
      <w:r w:rsidR="00DD5D7C" w:rsidRPr="00DD5D7C">
        <w:rPr>
          <w:rFonts w:ascii="Times New Roman" w:hAnsi="Times New Roman" w:cs="Times New Roman"/>
          <w:sz w:val="28"/>
          <w:szCs w:val="28"/>
        </w:rPr>
        <w:t>. Корректировка и</w:t>
      </w:r>
      <w:r w:rsidR="00262E76">
        <w:rPr>
          <w:rFonts w:ascii="Times New Roman" w:hAnsi="Times New Roman" w:cs="Times New Roman"/>
          <w:sz w:val="28"/>
          <w:szCs w:val="28"/>
        </w:rPr>
        <w:t>ндивидуального учебного плана в</w:t>
      </w:r>
      <w:r w:rsidR="00DD5D7C" w:rsidRPr="00DD5D7C">
        <w:rPr>
          <w:rFonts w:ascii="Times New Roman" w:hAnsi="Times New Roman" w:cs="Times New Roman"/>
          <w:sz w:val="28"/>
          <w:szCs w:val="28"/>
        </w:rPr>
        <w:t xml:space="preserve"> ходе обучения по ИУП может возникнуть необходимость его корректировки, которая производится учителем-предметником и доводится до сведения </w:t>
      </w:r>
      <w:r w:rsidR="00262E76">
        <w:rPr>
          <w:rFonts w:ascii="Times New Roman" w:hAnsi="Times New Roman" w:cs="Times New Roman"/>
          <w:sz w:val="28"/>
          <w:szCs w:val="28"/>
        </w:rPr>
        <w:t xml:space="preserve">директора </w:t>
      </w:r>
      <w:r w:rsidR="00DD5D7C" w:rsidRPr="00DD5D7C">
        <w:rPr>
          <w:rFonts w:ascii="Times New Roman" w:hAnsi="Times New Roman" w:cs="Times New Roman"/>
          <w:sz w:val="28"/>
          <w:szCs w:val="28"/>
        </w:rPr>
        <w:t xml:space="preserve">и родителей (законных представителей). </w:t>
      </w:r>
    </w:p>
    <w:p w:rsidR="00DD5D7C" w:rsidRDefault="00706D98" w:rsidP="00DD5D7C">
      <w:pPr>
        <w:jc w:val="both"/>
        <w:rPr>
          <w:rFonts w:ascii="Times New Roman" w:hAnsi="Times New Roman" w:cs="Times New Roman"/>
          <w:sz w:val="28"/>
          <w:szCs w:val="28"/>
        </w:rPr>
      </w:pPr>
      <w:r>
        <w:rPr>
          <w:rFonts w:ascii="Times New Roman" w:hAnsi="Times New Roman" w:cs="Times New Roman"/>
          <w:sz w:val="28"/>
          <w:szCs w:val="28"/>
        </w:rPr>
        <w:t>6</w:t>
      </w:r>
      <w:r w:rsidR="00DD5D7C" w:rsidRPr="00DD5D7C">
        <w:rPr>
          <w:rFonts w:ascii="Times New Roman" w:hAnsi="Times New Roman" w:cs="Times New Roman"/>
          <w:sz w:val="28"/>
          <w:szCs w:val="28"/>
        </w:rPr>
        <w:t>. Подведение итогов обучения по ИУП</w:t>
      </w:r>
      <w:r w:rsidR="00262E76">
        <w:rPr>
          <w:rFonts w:ascii="Times New Roman" w:hAnsi="Times New Roman" w:cs="Times New Roman"/>
          <w:sz w:val="28"/>
          <w:szCs w:val="28"/>
        </w:rPr>
        <w:t>, с</w:t>
      </w:r>
      <w:r w:rsidR="00DD5D7C" w:rsidRPr="00DD5D7C">
        <w:rPr>
          <w:rFonts w:ascii="Times New Roman" w:hAnsi="Times New Roman" w:cs="Times New Roman"/>
          <w:sz w:val="28"/>
          <w:szCs w:val="28"/>
        </w:rPr>
        <w:t xml:space="preserve">истема аттестации обучающегося, занимающегося по ИУП включает: </w:t>
      </w:r>
    </w:p>
    <w:p w:rsidR="00DD5D7C" w:rsidRDefault="00706D98" w:rsidP="00DD5D7C">
      <w:pPr>
        <w:jc w:val="both"/>
        <w:rPr>
          <w:rFonts w:ascii="Times New Roman" w:hAnsi="Times New Roman" w:cs="Times New Roman"/>
          <w:sz w:val="28"/>
          <w:szCs w:val="28"/>
        </w:rPr>
      </w:pPr>
      <w:r>
        <w:rPr>
          <w:rFonts w:ascii="Times New Roman" w:hAnsi="Times New Roman" w:cs="Times New Roman"/>
          <w:sz w:val="28"/>
          <w:szCs w:val="28"/>
        </w:rPr>
        <w:t>6</w:t>
      </w:r>
      <w:r w:rsidR="00262E76">
        <w:rPr>
          <w:rFonts w:ascii="Times New Roman" w:hAnsi="Times New Roman" w:cs="Times New Roman"/>
          <w:sz w:val="28"/>
          <w:szCs w:val="28"/>
        </w:rPr>
        <w:t>.1. п</w:t>
      </w:r>
      <w:r w:rsidR="00DD5D7C" w:rsidRPr="00DD5D7C">
        <w:rPr>
          <w:rFonts w:ascii="Times New Roman" w:hAnsi="Times New Roman" w:cs="Times New Roman"/>
          <w:sz w:val="28"/>
          <w:szCs w:val="28"/>
        </w:rPr>
        <w:t xml:space="preserve">ромежуточную аттестацию </w:t>
      </w:r>
      <w:proofErr w:type="gramStart"/>
      <w:r w:rsidR="00DD5D7C" w:rsidRPr="00DD5D7C">
        <w:rPr>
          <w:rFonts w:ascii="Times New Roman" w:hAnsi="Times New Roman" w:cs="Times New Roman"/>
          <w:sz w:val="28"/>
          <w:szCs w:val="28"/>
        </w:rPr>
        <w:t>обучающегося</w:t>
      </w:r>
      <w:proofErr w:type="gramEnd"/>
      <w:r w:rsidR="00DD5D7C" w:rsidRPr="00DD5D7C">
        <w:rPr>
          <w:rFonts w:ascii="Times New Roman" w:hAnsi="Times New Roman" w:cs="Times New Roman"/>
          <w:sz w:val="28"/>
          <w:szCs w:val="28"/>
        </w:rPr>
        <w:t xml:space="preserve">, проводимую в формах, определенных ИУП, и в порядке, установленном школой. </w:t>
      </w:r>
    </w:p>
    <w:p w:rsidR="00262E76" w:rsidRDefault="00706D98" w:rsidP="00DD5D7C">
      <w:pPr>
        <w:jc w:val="both"/>
        <w:rPr>
          <w:rFonts w:ascii="Times New Roman" w:hAnsi="Times New Roman" w:cs="Times New Roman"/>
          <w:sz w:val="28"/>
          <w:szCs w:val="28"/>
        </w:rPr>
      </w:pPr>
      <w:r>
        <w:rPr>
          <w:rFonts w:ascii="Times New Roman" w:hAnsi="Times New Roman" w:cs="Times New Roman"/>
          <w:sz w:val="28"/>
          <w:szCs w:val="28"/>
        </w:rPr>
        <w:t>6</w:t>
      </w:r>
      <w:r w:rsidR="00262E76">
        <w:rPr>
          <w:rFonts w:ascii="Times New Roman" w:hAnsi="Times New Roman" w:cs="Times New Roman"/>
          <w:sz w:val="28"/>
          <w:szCs w:val="28"/>
        </w:rPr>
        <w:t>.2. и</w:t>
      </w:r>
      <w:r w:rsidR="00DD5D7C" w:rsidRPr="00DD5D7C">
        <w:rPr>
          <w:rFonts w:ascii="Times New Roman" w:hAnsi="Times New Roman" w:cs="Times New Roman"/>
          <w:sz w:val="28"/>
          <w:szCs w:val="28"/>
        </w:rPr>
        <w:t xml:space="preserve">тоговую аттестацию. </w:t>
      </w:r>
    </w:p>
    <w:p w:rsidR="00BD2AF5" w:rsidRPr="00DD5D7C" w:rsidRDefault="00BD2AF5" w:rsidP="00DD5D7C">
      <w:pPr>
        <w:jc w:val="both"/>
        <w:rPr>
          <w:rFonts w:ascii="Times New Roman" w:hAnsi="Times New Roman" w:cs="Times New Roman"/>
          <w:sz w:val="28"/>
          <w:szCs w:val="28"/>
        </w:rPr>
      </w:pPr>
    </w:p>
    <w:sectPr w:rsidR="00BD2AF5" w:rsidRPr="00DD5D7C" w:rsidSect="00BD2A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505D4"/>
    <w:multiLevelType w:val="multilevel"/>
    <w:tmpl w:val="86A4AB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A323CDE"/>
    <w:multiLevelType w:val="multilevel"/>
    <w:tmpl w:val="E28807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D7C"/>
    <w:rsid w:val="00000E56"/>
    <w:rsid w:val="00115B39"/>
    <w:rsid w:val="00262E76"/>
    <w:rsid w:val="00602A18"/>
    <w:rsid w:val="00706D98"/>
    <w:rsid w:val="0072243B"/>
    <w:rsid w:val="00A666D3"/>
    <w:rsid w:val="00BD2AF5"/>
    <w:rsid w:val="00C1449F"/>
    <w:rsid w:val="00CB48AC"/>
    <w:rsid w:val="00CE0CAF"/>
    <w:rsid w:val="00DD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2016-06-01T09:18:00Z</dcterms:created>
  <dcterms:modified xsi:type="dcterms:W3CDTF">2016-06-07T05:57:00Z</dcterms:modified>
</cp:coreProperties>
</file>