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ED" w:rsidRPr="006B2D0C" w:rsidRDefault="001272ED" w:rsidP="00054A3D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Муниципальное бюджетное общеобразовательное учреждение «</w:t>
      </w:r>
      <w:proofErr w:type="spellStart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Калиниченковская</w:t>
      </w:r>
      <w:proofErr w:type="spellEnd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начальная общеобразовательная школа </w:t>
      </w:r>
      <w:proofErr w:type="spellStart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Ровеньского</w:t>
      </w:r>
      <w:proofErr w:type="spellEnd"/>
      <w:r w:rsidRPr="006B2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района Белгородской области»</w:t>
      </w:r>
    </w:p>
    <w:tbl>
      <w:tblPr>
        <w:tblpPr w:leftFromText="180" w:rightFromText="180" w:vertAnchor="text" w:horzAnchor="margin" w:tblpY="4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5068"/>
      </w:tblGrid>
      <w:tr w:rsidR="001272ED" w:rsidRPr="006B2D0C" w:rsidTr="001A662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ED" w:rsidRPr="006B2D0C" w:rsidRDefault="001272ED" w:rsidP="00054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«Рассмотрено»</w:t>
            </w:r>
          </w:p>
          <w:p w:rsidR="001272ED" w:rsidRPr="006B2D0C" w:rsidRDefault="001272ED" w:rsidP="00054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Руководитель  МО</w:t>
            </w:r>
          </w:p>
          <w:p w:rsidR="001272ED" w:rsidRPr="006B2D0C" w:rsidRDefault="001272ED" w:rsidP="00054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________Н.Г.Солодун</w:t>
            </w:r>
            <w:proofErr w:type="spellEnd"/>
          </w:p>
          <w:p w:rsidR="001272ED" w:rsidRPr="006B2D0C" w:rsidRDefault="001272ED" w:rsidP="00054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Протокол №</w:t>
            </w:r>
            <w:r w:rsidRPr="006B2D0C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1272ED" w:rsidRPr="006B2D0C" w:rsidRDefault="001272ED" w:rsidP="00054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От « 26 »  июня    2015 г.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ED" w:rsidRPr="006B2D0C" w:rsidRDefault="001272ED" w:rsidP="00054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1272ED" w:rsidRPr="006B2D0C" w:rsidRDefault="001272ED" w:rsidP="00054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Директор МБОУ </w:t>
            </w:r>
          </w:p>
          <w:p w:rsidR="001272ED" w:rsidRPr="006B2D0C" w:rsidRDefault="001272ED" w:rsidP="00054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proofErr w:type="spellStart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Калиниченковская</w:t>
            </w:r>
            <w:proofErr w:type="spellEnd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НОШ»</w:t>
            </w:r>
          </w:p>
          <w:p w:rsidR="001272ED" w:rsidRPr="006B2D0C" w:rsidRDefault="001272ED" w:rsidP="00054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Титовская</w:t>
            </w:r>
            <w:proofErr w:type="spellEnd"/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Л.В.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:rsidR="001272ED" w:rsidRPr="006B2D0C" w:rsidRDefault="001272ED" w:rsidP="00054A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</w:t>
            </w:r>
            <w:r w:rsidRPr="006B2D0C">
              <w:rPr>
                <w:rFonts w:ascii="Times New Roman" w:hAnsi="Times New Roman" w:cs="Times New Roman"/>
                <w:bCs/>
                <w:sz w:val="24"/>
                <w:szCs w:val="24"/>
              </w:rPr>
              <w:t>иказ №99 «26</w:t>
            </w:r>
            <w:r w:rsidRPr="006B2D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»   августа    2015 г.</w:t>
            </w:r>
          </w:p>
        </w:tc>
      </w:tr>
    </w:tbl>
    <w:p w:rsidR="001272ED" w:rsidRPr="006B2D0C" w:rsidRDefault="001272ED" w:rsidP="00054A3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272ED" w:rsidRPr="006B2D0C" w:rsidRDefault="001272ED" w:rsidP="00054A3D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272ED" w:rsidRDefault="001272ED" w:rsidP="00054A3D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54A3D" w:rsidRDefault="00054A3D" w:rsidP="00054A3D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54A3D" w:rsidRDefault="00054A3D" w:rsidP="00054A3D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54A3D" w:rsidRDefault="00054A3D" w:rsidP="00054A3D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54A3D" w:rsidRPr="006B2D0C" w:rsidRDefault="00054A3D" w:rsidP="00054A3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272ED" w:rsidRDefault="001272ED" w:rsidP="00054A3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</w:p>
    <w:p w:rsidR="001272ED" w:rsidRDefault="001272ED" w:rsidP="00054A3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Ларисы Николаевны</w:t>
      </w:r>
    </w:p>
    <w:p w:rsidR="001272ED" w:rsidRDefault="001272ED" w:rsidP="00054A3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квалификационная категория</w:t>
      </w:r>
    </w:p>
    <w:p w:rsidR="001272ED" w:rsidRDefault="001272ED" w:rsidP="00054A3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учебному предмету «Математика»</w:t>
      </w:r>
    </w:p>
    <w:p w:rsidR="001272ED" w:rsidRDefault="001272ED" w:rsidP="00054A3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класс</w:t>
      </w:r>
    </w:p>
    <w:p w:rsidR="001272ED" w:rsidRPr="006B2D0C" w:rsidRDefault="001272ED" w:rsidP="00054A3D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 уровень</w:t>
      </w:r>
    </w:p>
    <w:p w:rsidR="001272ED" w:rsidRDefault="001272ED" w:rsidP="00054A3D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1272ED" w:rsidRDefault="001272ED" w:rsidP="00054A3D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1272ED" w:rsidRDefault="001272ED" w:rsidP="00054A3D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1272ED" w:rsidRDefault="001272ED" w:rsidP="00054A3D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1272ED" w:rsidRDefault="001272ED" w:rsidP="00054A3D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1272ED" w:rsidRPr="00EE061C" w:rsidRDefault="001272ED" w:rsidP="00054A3D">
      <w:pPr>
        <w:spacing w:line="240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1272ED" w:rsidRDefault="001272ED" w:rsidP="00054A3D">
      <w:pPr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2015-2016 учебный год</w:t>
      </w:r>
    </w:p>
    <w:p w:rsidR="001272ED" w:rsidRDefault="001272ED" w:rsidP="00054A3D">
      <w:pPr>
        <w:autoSpaceDE w:val="0"/>
        <w:autoSpaceDN w:val="0"/>
        <w:adjustRightInd w:val="0"/>
        <w:spacing w:line="240" w:lineRule="auto"/>
        <w:jc w:val="both"/>
        <w:rPr>
          <w:bCs/>
          <w:sz w:val="28"/>
          <w:szCs w:val="28"/>
        </w:rPr>
      </w:pPr>
      <w:r>
        <w:rPr>
          <w:rFonts w:ascii="Calibri" w:eastAsia="Times New Roman" w:hAnsi="Calibri" w:cs="Times New Roman"/>
          <w:bCs/>
          <w:sz w:val="28"/>
          <w:szCs w:val="28"/>
        </w:rPr>
        <w:t xml:space="preserve">               </w:t>
      </w:r>
      <w:r>
        <w:rPr>
          <w:bCs/>
          <w:sz w:val="28"/>
          <w:szCs w:val="28"/>
        </w:rPr>
        <w:t xml:space="preserve">    </w:t>
      </w:r>
    </w:p>
    <w:p w:rsidR="00054A3D" w:rsidRDefault="00054A3D" w:rsidP="00054A3D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Times New Roman"/>
          <w:bCs/>
          <w:sz w:val="28"/>
          <w:szCs w:val="28"/>
        </w:rPr>
      </w:pPr>
    </w:p>
    <w:p w:rsidR="001272ED" w:rsidRDefault="001272ED" w:rsidP="00054A3D">
      <w:pPr>
        <w:autoSpaceDE w:val="0"/>
        <w:autoSpaceDN w:val="0"/>
        <w:adjustRightInd w:val="0"/>
        <w:spacing w:line="240" w:lineRule="auto"/>
        <w:jc w:val="both"/>
        <w:rPr>
          <w:rFonts w:ascii="Calibri" w:eastAsia="Times New Roman" w:hAnsi="Calibri" w:cs="Times New Roman"/>
          <w:bCs/>
          <w:sz w:val="28"/>
          <w:szCs w:val="28"/>
        </w:rPr>
      </w:pPr>
      <w:r>
        <w:rPr>
          <w:rFonts w:ascii="Calibri" w:eastAsia="Times New Roman" w:hAnsi="Calibri" w:cs="Times New Roman"/>
          <w:bCs/>
          <w:sz w:val="28"/>
          <w:szCs w:val="28"/>
        </w:rPr>
        <w:t xml:space="preserve">              </w:t>
      </w:r>
      <w:r>
        <w:rPr>
          <w:bCs/>
          <w:sz w:val="28"/>
          <w:szCs w:val="28"/>
        </w:rPr>
        <w:t xml:space="preserve"> </w:t>
      </w:r>
    </w:p>
    <w:p w:rsidR="00357607" w:rsidRPr="001F472F" w:rsidRDefault="00054A3D" w:rsidP="00054A3D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</w:t>
      </w:r>
      <w:r w:rsidR="00357607" w:rsidRPr="001F472F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623351" w:rsidRDefault="00054A3D" w:rsidP="00054A3D">
      <w:pPr>
        <w:spacing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357607" w:rsidRPr="001F47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Календарно-тематическое планирование по учебному предмету «Математика» (базовый уровень) для </w:t>
      </w:r>
      <w:r w:rsidR="00357607">
        <w:rPr>
          <w:rFonts w:ascii="Times New Roman" w:hAnsi="Times New Roman" w:cs="Times New Roman"/>
          <w:sz w:val="28"/>
          <w:szCs w:val="28"/>
        </w:rPr>
        <w:t>2</w:t>
      </w:r>
      <w:r w:rsidR="00357607" w:rsidRPr="001F472F">
        <w:rPr>
          <w:rFonts w:ascii="Times New Roman" w:hAnsi="Times New Roman" w:cs="Times New Roman"/>
          <w:sz w:val="28"/>
          <w:szCs w:val="28"/>
        </w:rPr>
        <w:t xml:space="preserve"> класса разработано</w:t>
      </w:r>
      <w:r w:rsidR="00357607" w:rsidRPr="001F47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357607" w:rsidRPr="007445F8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в соответствии</w:t>
      </w:r>
      <w:r w:rsidR="00357607" w:rsidRPr="001F47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 к результатам освоения младшими школьниками основ начального курса математики;</w:t>
      </w:r>
      <w:r w:rsidR="0062335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623351" w:rsidRPr="00623351" w:rsidRDefault="00623351" w:rsidP="00054A3D">
      <w:pPr>
        <w:spacing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7445F8">
        <w:rPr>
          <w:rFonts w:ascii="Times New Roman" w:hAnsi="Times New Roman" w:cs="Times New Roman"/>
          <w:i/>
          <w:sz w:val="28"/>
          <w:szCs w:val="28"/>
        </w:rPr>
        <w:t>на основе</w:t>
      </w:r>
      <w:r w:rsidRPr="00627B26">
        <w:rPr>
          <w:rFonts w:ascii="Times New Roman" w:hAnsi="Times New Roman" w:cs="Times New Roman"/>
          <w:sz w:val="28"/>
          <w:szCs w:val="28"/>
        </w:rPr>
        <w:t xml:space="preserve"> примерной программы по учебным предметам (Примерные программы по учебным предметам.</w:t>
      </w:r>
      <w:proofErr w:type="gramEnd"/>
      <w:r w:rsidRPr="00627B26">
        <w:rPr>
          <w:rFonts w:ascii="Times New Roman" w:hAnsi="Times New Roman" w:cs="Times New Roman"/>
          <w:sz w:val="28"/>
          <w:szCs w:val="28"/>
        </w:rPr>
        <w:t xml:space="preserve"> Начальная школа. В 2 ч. Ч. 1 – 5-е изд., </w:t>
      </w:r>
      <w:proofErr w:type="spellStart"/>
      <w:r w:rsidRPr="00627B2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627B26">
        <w:rPr>
          <w:rFonts w:ascii="Times New Roman" w:hAnsi="Times New Roman" w:cs="Times New Roman"/>
          <w:sz w:val="28"/>
          <w:szCs w:val="28"/>
        </w:rPr>
        <w:t xml:space="preserve">. – М.: Просвещение, 2011), учебной предметной программы по математике Моро </w:t>
      </w:r>
      <w:proofErr w:type="spellStart"/>
      <w:r w:rsidRPr="00627B26">
        <w:rPr>
          <w:rFonts w:ascii="Times New Roman" w:hAnsi="Times New Roman" w:cs="Times New Roman"/>
          <w:sz w:val="28"/>
          <w:szCs w:val="28"/>
        </w:rPr>
        <w:t>М.И.,Бантовой</w:t>
      </w:r>
      <w:proofErr w:type="spellEnd"/>
      <w:r w:rsidRPr="00627B26">
        <w:rPr>
          <w:rFonts w:ascii="Times New Roman" w:hAnsi="Times New Roman" w:cs="Times New Roman"/>
          <w:sz w:val="28"/>
          <w:szCs w:val="28"/>
        </w:rPr>
        <w:t xml:space="preserve"> М.А., </w:t>
      </w:r>
      <w:proofErr w:type="spellStart"/>
      <w:r w:rsidRPr="00627B26">
        <w:rPr>
          <w:rFonts w:ascii="Times New Roman" w:hAnsi="Times New Roman" w:cs="Times New Roman"/>
          <w:sz w:val="28"/>
          <w:szCs w:val="28"/>
        </w:rPr>
        <w:t>Бельтюковой</w:t>
      </w:r>
      <w:proofErr w:type="spellEnd"/>
      <w:r w:rsidRPr="00627B26">
        <w:rPr>
          <w:rFonts w:ascii="Times New Roman" w:hAnsi="Times New Roman" w:cs="Times New Roman"/>
          <w:sz w:val="28"/>
          <w:szCs w:val="28"/>
        </w:rPr>
        <w:t xml:space="preserve"> (Сборник рабочих программ «Школа России». 1-4 классы. Научный руководитель </w:t>
      </w:r>
      <w:proofErr w:type="spellStart"/>
      <w:r w:rsidRPr="00627B26">
        <w:rPr>
          <w:rFonts w:ascii="Times New Roman" w:hAnsi="Times New Roman" w:cs="Times New Roman"/>
          <w:sz w:val="28"/>
          <w:szCs w:val="28"/>
        </w:rPr>
        <w:t>учебн</w:t>
      </w:r>
      <w:proofErr w:type="gramStart"/>
      <w:r w:rsidRPr="00627B2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627B2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627B26">
        <w:rPr>
          <w:rFonts w:ascii="Times New Roman" w:hAnsi="Times New Roman" w:cs="Times New Roman"/>
          <w:sz w:val="28"/>
          <w:szCs w:val="28"/>
        </w:rPr>
        <w:t xml:space="preserve"> методического комплекса «Школа России», канд. </w:t>
      </w:r>
      <w:proofErr w:type="spellStart"/>
      <w:r w:rsidRPr="00627B2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627B26">
        <w:rPr>
          <w:rFonts w:ascii="Times New Roman" w:hAnsi="Times New Roman" w:cs="Times New Roman"/>
          <w:sz w:val="28"/>
          <w:szCs w:val="28"/>
        </w:rPr>
        <w:t xml:space="preserve">. наук, лауреат премии Президента РФ в области образования А.А.Плешаков. – </w:t>
      </w:r>
      <w:proofErr w:type="gramStart"/>
      <w:r w:rsidR="00054A3D">
        <w:rPr>
          <w:rFonts w:ascii="Times New Roman" w:hAnsi="Times New Roman" w:cs="Times New Roman"/>
          <w:sz w:val="28"/>
          <w:szCs w:val="28"/>
        </w:rPr>
        <w:t>Издательство «Просвещение», 2014</w:t>
      </w:r>
      <w:r w:rsidRPr="00627B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57607" w:rsidRPr="001F472F" w:rsidRDefault="00623351" w:rsidP="00054A3D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357607" w:rsidRPr="001F47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357607" w:rsidRPr="007445F8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с учётом</w:t>
      </w:r>
      <w:r w:rsidR="00357607" w:rsidRPr="001F472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рекомендаций инструктивно-методических писем Департамента образования Белгородской области, Белгородского института развития образования «О преподавании предметов в начальной школе в условиях перехода на ФГОС в Белгородской области в 2015-2016учебном году». </w:t>
      </w:r>
    </w:p>
    <w:p w:rsidR="00357607" w:rsidRPr="001F472F" w:rsidRDefault="00357607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472F">
        <w:rPr>
          <w:rFonts w:ascii="Times New Roman" w:hAnsi="Times New Roman" w:cs="Times New Roman"/>
          <w:bCs/>
          <w:iCs/>
          <w:sz w:val="28"/>
          <w:szCs w:val="28"/>
        </w:rPr>
        <w:t xml:space="preserve">Цели  </w:t>
      </w:r>
      <w:r w:rsidRPr="001F472F">
        <w:rPr>
          <w:rFonts w:ascii="Times New Roman" w:hAnsi="Times New Roman" w:cs="Times New Roman"/>
          <w:sz w:val="28"/>
          <w:szCs w:val="28"/>
        </w:rPr>
        <w:t>обучения: обеспечение интеллектуального развития младших школьников: 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результатов решения учебных задач; предоставление основ начальных математических знаний и формирование соответствующих умений у младших школьников: решать учебные и практические задачи;</w:t>
      </w:r>
      <w:proofErr w:type="gramEnd"/>
      <w:r w:rsidRPr="001F472F">
        <w:rPr>
          <w:rFonts w:ascii="Times New Roman" w:hAnsi="Times New Roman" w:cs="Times New Roman"/>
          <w:sz w:val="28"/>
          <w:szCs w:val="28"/>
        </w:rPr>
        <w:t xml:space="preserve"> вести поиск информации (фактов, сходств, различий, закономерностей, оснований для упорядочивания и классификации математических объектов); измерять наиболее распространённые в практике величины; применять алгоритмы арифметических действий для вычислений; узнавать в окружающих предметах знакомые геометрические фигуры, выполнять несложные геометрические построения; </w:t>
      </w:r>
      <w:proofErr w:type="gramStart"/>
      <w:r w:rsidRPr="001F472F">
        <w:rPr>
          <w:rFonts w:ascii="Times New Roman" w:hAnsi="Times New Roman" w:cs="Times New Roman"/>
          <w:sz w:val="28"/>
          <w:szCs w:val="28"/>
        </w:rPr>
        <w:t>реализация воспитательного аспекта обучения: 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 решений, образов.</w:t>
      </w:r>
      <w:proofErr w:type="gramEnd"/>
    </w:p>
    <w:p w:rsidR="007445F8" w:rsidRDefault="00357607" w:rsidP="0005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72F">
        <w:rPr>
          <w:rFonts w:ascii="Times New Roman" w:hAnsi="Times New Roman" w:cs="Times New Roman"/>
          <w:sz w:val="28"/>
          <w:szCs w:val="28"/>
        </w:rPr>
        <w:t>Календарно-тематическое планирование обеспечено следующим учебно-методичес</w:t>
      </w:r>
      <w:r>
        <w:rPr>
          <w:rFonts w:ascii="Times New Roman" w:hAnsi="Times New Roman" w:cs="Times New Roman"/>
          <w:sz w:val="28"/>
          <w:szCs w:val="28"/>
        </w:rPr>
        <w:t xml:space="preserve">ким комплектом </w:t>
      </w:r>
    </w:p>
    <w:p w:rsidR="00357607" w:rsidRPr="001F472F" w:rsidRDefault="00357607" w:rsidP="0005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Математика . 2</w:t>
      </w:r>
      <w:r w:rsidRPr="001F472F">
        <w:rPr>
          <w:rFonts w:ascii="Times New Roman" w:hAnsi="Times New Roman" w:cs="Times New Roman"/>
          <w:sz w:val="28"/>
          <w:szCs w:val="28"/>
        </w:rPr>
        <w:t xml:space="preserve"> класс. Учебник для общеобразовательных учреждений. В 2 ч.  / М.И</w:t>
      </w:r>
      <w:r w:rsidR="007445F8">
        <w:rPr>
          <w:rFonts w:ascii="Times New Roman" w:hAnsi="Times New Roman" w:cs="Times New Roman"/>
          <w:sz w:val="28"/>
          <w:szCs w:val="28"/>
        </w:rPr>
        <w:t>.Моро изд.- М.: Просвещение,2012</w:t>
      </w:r>
      <w:r w:rsidRPr="001F472F">
        <w:rPr>
          <w:rFonts w:ascii="Times New Roman" w:hAnsi="Times New Roman" w:cs="Times New Roman"/>
          <w:sz w:val="28"/>
          <w:szCs w:val="28"/>
        </w:rPr>
        <w:t>.</w:t>
      </w:r>
    </w:p>
    <w:p w:rsidR="00357607" w:rsidRDefault="00357607" w:rsidP="0005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2.Математика. 2</w:t>
      </w:r>
      <w:r w:rsidRPr="001F472F">
        <w:rPr>
          <w:rFonts w:ascii="Times New Roman" w:hAnsi="Times New Roman" w:cs="Times New Roman"/>
          <w:sz w:val="28"/>
          <w:szCs w:val="28"/>
        </w:rPr>
        <w:t xml:space="preserve"> класс. Рабочая тетрадь. В 2 ч./ </w:t>
      </w:r>
      <w:proofErr w:type="spellStart"/>
      <w:r w:rsidRPr="001F472F">
        <w:rPr>
          <w:rFonts w:ascii="Times New Roman" w:hAnsi="Times New Roman" w:cs="Times New Roman"/>
          <w:sz w:val="28"/>
          <w:szCs w:val="28"/>
        </w:rPr>
        <w:t>М.И.Моро</w:t>
      </w:r>
      <w:proofErr w:type="gramStart"/>
      <w:r w:rsidRPr="001F472F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1F472F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1F472F">
        <w:rPr>
          <w:rFonts w:ascii="Times New Roman" w:hAnsi="Times New Roman" w:cs="Times New Roman"/>
          <w:sz w:val="28"/>
          <w:szCs w:val="28"/>
        </w:rPr>
        <w:t>. - М. Просвещение,2013.</w:t>
      </w:r>
    </w:p>
    <w:p w:rsidR="00623351" w:rsidRPr="001F472F" w:rsidRDefault="00623351" w:rsidP="00976F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7607" w:rsidRPr="001F472F" w:rsidRDefault="00357607" w:rsidP="00976FA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F472F">
        <w:rPr>
          <w:rFonts w:ascii="Times New Roman" w:hAnsi="Times New Roman" w:cs="Times New Roman"/>
          <w:b/>
          <w:sz w:val="28"/>
          <w:szCs w:val="28"/>
          <w:highlight w:val="white"/>
        </w:rPr>
        <w:t>ФОРМЫ ОРГАНИЗАЦИИ УЧЕБНОГО ПРОЦЕССА И КОНТРОЛЯ ЗНАНИЙ, УМЕНИЙ, НАВЫКОВ</w:t>
      </w:r>
    </w:p>
    <w:p w:rsidR="00357607" w:rsidRPr="00BA2F8B" w:rsidRDefault="00357607" w:rsidP="00054A3D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472F">
        <w:rPr>
          <w:rFonts w:ascii="Times New Roman" w:hAnsi="Times New Roman" w:cs="Times New Roman"/>
          <w:sz w:val="28"/>
          <w:szCs w:val="28"/>
        </w:rPr>
        <w:t>Для изучения предмета применяется классно – урочная система с использованием технологии развивающего и личностно – ориентированного обучения.</w:t>
      </w:r>
      <w:proofErr w:type="gramStart"/>
      <w:r w:rsidRPr="001F472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F472F">
        <w:rPr>
          <w:rFonts w:ascii="Times New Roman" w:hAnsi="Times New Roman" w:cs="Times New Roman"/>
          <w:sz w:val="28"/>
          <w:szCs w:val="28"/>
        </w:rPr>
        <w:t xml:space="preserve"> Большое значение придается </w:t>
      </w:r>
      <w:proofErr w:type="spellStart"/>
      <w:r w:rsidRPr="001F472F">
        <w:rPr>
          <w:rFonts w:ascii="Times New Roman" w:hAnsi="Times New Roman" w:cs="Times New Roman"/>
          <w:sz w:val="28"/>
          <w:szCs w:val="28"/>
        </w:rPr>
        <w:t>здоровьесберегающим</w:t>
      </w:r>
      <w:proofErr w:type="spellEnd"/>
      <w:r w:rsidRPr="001F472F">
        <w:rPr>
          <w:rFonts w:ascii="Times New Roman" w:hAnsi="Times New Roman" w:cs="Times New Roman"/>
          <w:sz w:val="28"/>
          <w:szCs w:val="28"/>
        </w:rPr>
        <w:t xml:space="preserve"> технологиям, особенно на начальном этапе, в частности, за счет смены видов активности: учебно-речевой на учебно-игровую, интеллектуальной на двигательную, требующую физической активности, или смены видов учебной речевой деятельности с целью предотвращения усталости школьников.</w:t>
      </w:r>
      <w:r w:rsidRPr="001F472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F472F">
        <w:rPr>
          <w:rFonts w:ascii="Times New Roman" w:hAnsi="Times New Roman" w:cs="Times New Roman"/>
          <w:sz w:val="28"/>
          <w:szCs w:val="28"/>
        </w:rPr>
        <w:t>Основной формой контроля для промежуточной и итоговой аттестации учащихся являются контрольные работы, тестирование (согласно инструктивно - методического письма «О преподавании в начальных классах общеобразовательных учреждений Белгородской области в 2015-2016 года.</w:t>
      </w:r>
      <w:proofErr w:type="gramEnd"/>
      <w:r w:rsidR="00BA2F8B" w:rsidRPr="00BA2F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A2F8B">
        <w:rPr>
          <w:rFonts w:ascii="Times New Roman" w:hAnsi="Times New Roman" w:cs="Times New Roman"/>
          <w:bCs/>
          <w:sz w:val="28"/>
          <w:szCs w:val="28"/>
        </w:rPr>
        <w:t>На 2015/2016 учебный год календарно-тематическим планированием определено 6 контрольных работ по математике.</w:t>
      </w:r>
    </w:p>
    <w:p w:rsidR="005A4A09" w:rsidRDefault="005A4A09" w:rsidP="00054A3D">
      <w:pPr>
        <w:pStyle w:val="ad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92977">
        <w:rPr>
          <w:rFonts w:ascii="Times New Roman" w:hAnsi="Times New Roman"/>
          <w:sz w:val="28"/>
          <w:szCs w:val="28"/>
        </w:rPr>
        <w:t>Контрольная работ</w:t>
      </w:r>
      <w:r w:rsidR="005A531F">
        <w:rPr>
          <w:rFonts w:ascii="Times New Roman" w:hAnsi="Times New Roman"/>
          <w:sz w:val="28"/>
          <w:szCs w:val="28"/>
        </w:rPr>
        <w:t>а по т</w:t>
      </w:r>
      <w:r w:rsidR="00BA2F8B">
        <w:rPr>
          <w:rFonts w:ascii="Times New Roman" w:hAnsi="Times New Roman"/>
          <w:sz w:val="28"/>
          <w:szCs w:val="28"/>
        </w:rPr>
        <w:t xml:space="preserve">еме «Повторение </w:t>
      </w:r>
      <w:r w:rsidR="005A531F">
        <w:rPr>
          <w:rFonts w:ascii="Times New Roman" w:hAnsi="Times New Roman"/>
          <w:sz w:val="28"/>
          <w:szCs w:val="28"/>
        </w:rPr>
        <w:t xml:space="preserve">.» </w:t>
      </w:r>
      <w:r w:rsidR="00A92977">
        <w:rPr>
          <w:rFonts w:ascii="Times New Roman" w:hAnsi="Times New Roman"/>
          <w:sz w:val="28"/>
          <w:szCs w:val="28"/>
        </w:rPr>
        <w:t xml:space="preserve"> -15.09.15г.</w:t>
      </w:r>
    </w:p>
    <w:p w:rsidR="00A92977" w:rsidRDefault="00A92977" w:rsidP="00054A3D">
      <w:pPr>
        <w:pStyle w:val="ad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за 1 четверть. -26.10.15г.</w:t>
      </w:r>
    </w:p>
    <w:p w:rsidR="00A92977" w:rsidRDefault="00A92977" w:rsidP="00054A3D">
      <w:pPr>
        <w:pStyle w:val="ad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за 2 четверть – 22.12.15г.</w:t>
      </w:r>
    </w:p>
    <w:p w:rsidR="00A92977" w:rsidRDefault="00A92977" w:rsidP="00054A3D">
      <w:pPr>
        <w:pStyle w:val="ad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по теме «Сложение и вычитание» - 16.02.16г.</w:t>
      </w:r>
    </w:p>
    <w:p w:rsidR="00A92977" w:rsidRDefault="00A92977" w:rsidP="00054A3D">
      <w:pPr>
        <w:pStyle w:val="ad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за 3 четверть – 22.03.16г.</w:t>
      </w:r>
    </w:p>
    <w:p w:rsidR="00A92977" w:rsidRPr="00A92977" w:rsidRDefault="00A92977" w:rsidP="00054A3D">
      <w:pPr>
        <w:pStyle w:val="ad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Итоговая контрольная работа за год – 23.05.16.</w:t>
      </w:r>
    </w:p>
    <w:p w:rsidR="00357607" w:rsidRPr="001F472F" w:rsidRDefault="00357607" w:rsidP="00054A3D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472F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F20645" w:rsidRDefault="00357607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72F">
        <w:rPr>
          <w:rFonts w:ascii="Times New Roman" w:hAnsi="Times New Roman" w:cs="Times New Roman"/>
          <w:sz w:val="28"/>
          <w:szCs w:val="28"/>
        </w:rPr>
        <w:t>Основу данного курса составляют пять взаимосвязанных содержательных линий: элементы арифметики; величины и их измерение; логико-математические понятия; алгебраическая пропедевтика; элементы г</w:t>
      </w:r>
      <w:r>
        <w:rPr>
          <w:rFonts w:ascii="Times New Roman" w:hAnsi="Times New Roman" w:cs="Times New Roman"/>
          <w:sz w:val="28"/>
          <w:szCs w:val="28"/>
        </w:rPr>
        <w:t>еометрии. Для каждой из этих ли</w:t>
      </w:r>
      <w:r w:rsidRPr="001F472F">
        <w:rPr>
          <w:rFonts w:ascii="Times New Roman" w:hAnsi="Times New Roman" w:cs="Times New Roman"/>
          <w:sz w:val="28"/>
          <w:szCs w:val="28"/>
        </w:rPr>
        <w:t>ний отобраны основные понятия, вокруг которых развёртывается всё содержание обучения. Понятийный аппарат включает следующие четыре понятия, вводимые без определений: число, отношение,</w:t>
      </w:r>
      <w:r w:rsidR="00BA2F8B">
        <w:rPr>
          <w:rFonts w:ascii="Times New Roman" w:hAnsi="Times New Roman" w:cs="Times New Roman"/>
          <w:sz w:val="28"/>
          <w:szCs w:val="28"/>
        </w:rPr>
        <w:t xml:space="preserve"> величина, геометрическая фигура</w:t>
      </w:r>
      <w:r w:rsidR="00F206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Pr="001F472F">
        <w:rPr>
          <w:rFonts w:ascii="Times New Roman" w:hAnsi="Times New Roman" w:cs="Times New Roman"/>
          <w:sz w:val="28"/>
          <w:szCs w:val="28"/>
        </w:rPr>
        <w:t xml:space="preserve">Математика является основой общечеловеческой культуры. Об этом свидетельствует её постоянное и обязательное присутствие практически </w:t>
      </w:r>
      <w:proofErr w:type="gramStart"/>
      <w:r w:rsidRPr="001F472F">
        <w:rPr>
          <w:rFonts w:ascii="Times New Roman" w:hAnsi="Times New Roman" w:cs="Times New Roman"/>
          <w:sz w:val="28"/>
          <w:szCs w:val="28"/>
        </w:rPr>
        <w:t>во</w:t>
      </w:r>
      <w:proofErr w:type="gramEnd"/>
    </w:p>
    <w:p w:rsidR="00357607" w:rsidRPr="001F472F" w:rsidRDefault="00357607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72F">
        <w:rPr>
          <w:rFonts w:ascii="Times New Roman" w:hAnsi="Times New Roman" w:cs="Times New Roman"/>
          <w:sz w:val="28"/>
          <w:szCs w:val="28"/>
        </w:rPr>
        <w:t xml:space="preserve"> всех сферах современного мышления, науки и техники. Поэтому приобщение учащихся к математике как к явлению общечеловеческой культуры существенно повышает её роль в развитии личности младшего школьника. Содержание курса математики </w:t>
      </w:r>
      <w:proofErr w:type="gramStart"/>
      <w:r w:rsidRPr="001F472F">
        <w:rPr>
          <w:rFonts w:ascii="Times New Roman" w:hAnsi="Times New Roman" w:cs="Times New Roman"/>
          <w:sz w:val="28"/>
          <w:szCs w:val="28"/>
        </w:rPr>
        <w:t>направлено</w:t>
      </w:r>
      <w:proofErr w:type="gramEnd"/>
      <w:r w:rsidRPr="001F472F">
        <w:rPr>
          <w:rFonts w:ascii="Times New Roman" w:hAnsi="Times New Roman" w:cs="Times New Roman"/>
          <w:sz w:val="28"/>
          <w:szCs w:val="28"/>
        </w:rPr>
        <w:t xml:space="preserve"> прежде всего на интеллектуальное развитие младших школьников: овладение логическими действиями (сравнение, анализ, синтез, обобщение, классификация по родовидовым признакам, установление аналогий и причинно-следственных </w:t>
      </w:r>
      <w:r w:rsidRPr="001F472F">
        <w:rPr>
          <w:rFonts w:ascii="Times New Roman" w:hAnsi="Times New Roman" w:cs="Times New Roman"/>
          <w:sz w:val="28"/>
          <w:szCs w:val="28"/>
        </w:rPr>
        <w:lastRenderedPageBreak/>
        <w:t>связей, построение рассуждений, отнесение к изве</w:t>
      </w:r>
      <w:r>
        <w:rPr>
          <w:rFonts w:ascii="Times New Roman" w:hAnsi="Times New Roman" w:cs="Times New Roman"/>
          <w:sz w:val="28"/>
          <w:szCs w:val="28"/>
        </w:rPr>
        <w:t>стным понятиям. Данный курс соз</w:t>
      </w:r>
      <w:r w:rsidRPr="001F472F">
        <w:rPr>
          <w:rFonts w:ascii="Times New Roman" w:hAnsi="Times New Roman" w:cs="Times New Roman"/>
          <w:sz w:val="28"/>
          <w:szCs w:val="28"/>
        </w:rPr>
        <w:t xml:space="preserve">даёт благоприятные возможности для того, чтобы сформировать у учащихся значимые с точки зрения общего образования арифметические и геометрические представления о числах и отношениях, алгоритмах выполнения арифметических действий, свойствах этих действий, о величинах и их измерении, о геометрических, фигурах; создать условия для овладения учащимися математическим языком, знаково-символическими средствами, умения устанавливать отношения между математическими объектами, служащими средством познания окружающего мира, процессов </w:t>
      </w:r>
      <w:r>
        <w:rPr>
          <w:rFonts w:ascii="Times New Roman" w:hAnsi="Times New Roman" w:cs="Times New Roman"/>
          <w:sz w:val="28"/>
          <w:szCs w:val="28"/>
        </w:rPr>
        <w:t>и явлений, происходящих в повсе</w:t>
      </w:r>
      <w:r w:rsidRPr="001F472F">
        <w:rPr>
          <w:rFonts w:ascii="Times New Roman" w:hAnsi="Times New Roman" w:cs="Times New Roman"/>
          <w:sz w:val="28"/>
          <w:szCs w:val="28"/>
        </w:rPr>
        <w:t>дневной практике. Овладение важнейшими элементами учебной деятельности в процессе реализации содержания курса на уроках математики обеспечивает формирование у учащихся «умения учиться», что оказывает заметное влияние на развитие их познавательных способностей. Особой ценностью содержания обучения является работа  с информацией, представленной в виде таблиц, графиков, диаграмм, схем, баз данных; формирование соответствующих умений на уроках математики оказывает существенную помощь при изучении других школьных предметов</w:t>
      </w:r>
    </w:p>
    <w:p w:rsidR="00357607" w:rsidRPr="001F472F" w:rsidRDefault="00357607" w:rsidP="00054A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72F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ПРЕДМЕТА, КУРСА В УЧЕБНОМ ПЛАНЕ</w:t>
      </w:r>
    </w:p>
    <w:p w:rsidR="00357607" w:rsidRPr="005A531F" w:rsidRDefault="00357607" w:rsidP="00054A3D">
      <w:pPr>
        <w:pStyle w:val="Style19"/>
        <w:widowControl/>
        <w:spacing w:before="72" w:line="240" w:lineRule="auto"/>
        <w:ind w:right="-23" w:firstLine="0"/>
        <w:rPr>
          <w:rStyle w:val="FontStyle98"/>
          <w:rFonts w:eastAsiaTheme="majorEastAsia"/>
          <w:sz w:val="28"/>
          <w:szCs w:val="28"/>
        </w:rPr>
      </w:pPr>
      <w:r w:rsidRPr="001F472F">
        <w:rPr>
          <w:rStyle w:val="FontStyle98"/>
          <w:rFonts w:eastAsiaTheme="majorEastAsia"/>
          <w:sz w:val="28"/>
          <w:szCs w:val="28"/>
        </w:rPr>
        <w:t>Учебная программа «Математика» разработана для 1—4 классов начальной школы.</w:t>
      </w:r>
      <w:r w:rsidR="00882F02">
        <w:rPr>
          <w:rStyle w:val="FontStyle98"/>
          <w:rFonts w:eastAsiaTheme="majorEastAsia"/>
          <w:sz w:val="28"/>
          <w:szCs w:val="28"/>
        </w:rPr>
        <w:t xml:space="preserve"> </w:t>
      </w:r>
      <w:r w:rsidRPr="005A531F">
        <w:rPr>
          <w:rStyle w:val="FontStyle98"/>
          <w:rFonts w:eastAsiaTheme="majorEastAsia"/>
          <w:sz w:val="28"/>
          <w:szCs w:val="28"/>
        </w:rPr>
        <w:t>На изучение предмета во 2 классе отводится 4 ч в неделю, всего в год — 136 ч.</w:t>
      </w:r>
    </w:p>
    <w:p w:rsidR="00357607" w:rsidRPr="001F472F" w:rsidRDefault="00357607" w:rsidP="00054A3D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72F">
        <w:rPr>
          <w:rFonts w:ascii="Times New Roman" w:hAnsi="Times New Roman" w:cs="Times New Roman"/>
          <w:sz w:val="28"/>
          <w:szCs w:val="28"/>
        </w:rPr>
        <w:t>Календарным графиком МБОУ «</w:t>
      </w:r>
      <w:proofErr w:type="spellStart"/>
      <w:r w:rsidRPr="001F472F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1F472F">
        <w:rPr>
          <w:rFonts w:ascii="Times New Roman" w:hAnsi="Times New Roman" w:cs="Times New Roman"/>
          <w:sz w:val="28"/>
          <w:szCs w:val="28"/>
        </w:rPr>
        <w:t xml:space="preserve"> начальная общеобраз</w:t>
      </w:r>
      <w:r>
        <w:rPr>
          <w:rFonts w:ascii="Times New Roman" w:hAnsi="Times New Roman" w:cs="Times New Roman"/>
          <w:sz w:val="28"/>
          <w:szCs w:val="28"/>
        </w:rPr>
        <w:t>овательная школа» для учащихся 2</w:t>
      </w:r>
      <w:r w:rsidRPr="001F472F">
        <w:rPr>
          <w:rFonts w:ascii="Times New Roman" w:hAnsi="Times New Roman" w:cs="Times New Roman"/>
          <w:sz w:val="28"/>
          <w:szCs w:val="28"/>
        </w:rPr>
        <w:t xml:space="preserve">  класса установлено 34 учебные недели.</w:t>
      </w:r>
    </w:p>
    <w:p w:rsidR="00357607" w:rsidRPr="001F472F" w:rsidRDefault="00357607" w:rsidP="00054A3D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72F">
        <w:rPr>
          <w:rFonts w:ascii="Times New Roman" w:hAnsi="Times New Roman" w:cs="Times New Roman"/>
          <w:sz w:val="28"/>
          <w:szCs w:val="28"/>
        </w:rPr>
        <w:t>Учебный план МБОУ «</w:t>
      </w:r>
      <w:proofErr w:type="spellStart"/>
      <w:r w:rsidRPr="001F472F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1F472F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на 2</w:t>
      </w:r>
      <w:r>
        <w:rPr>
          <w:rFonts w:ascii="Times New Roman" w:hAnsi="Times New Roman" w:cs="Times New Roman"/>
          <w:sz w:val="28"/>
          <w:szCs w:val="28"/>
        </w:rPr>
        <w:t>015-2016 учебный год отводит во 2</w:t>
      </w:r>
      <w:r w:rsidRPr="001F472F">
        <w:rPr>
          <w:rFonts w:ascii="Times New Roman" w:hAnsi="Times New Roman" w:cs="Times New Roman"/>
          <w:sz w:val="28"/>
          <w:szCs w:val="28"/>
        </w:rPr>
        <w:t xml:space="preserve"> классе на изучение учебного предмета «Математика» 136 часов, 4 часа в учебную неделю</w:t>
      </w:r>
      <w:r w:rsidR="00290DB4" w:rsidRPr="00290DB4">
        <w:rPr>
          <w:rFonts w:ascii="Times New Roman" w:hAnsi="Times New Roman" w:cs="Times New Roman"/>
          <w:sz w:val="28"/>
          <w:szCs w:val="28"/>
        </w:rPr>
        <w:t xml:space="preserve"> </w:t>
      </w:r>
      <w:r w:rsidR="00290DB4" w:rsidRPr="001F472F">
        <w:rPr>
          <w:rFonts w:ascii="Times New Roman" w:hAnsi="Times New Roman" w:cs="Times New Roman"/>
          <w:sz w:val="28"/>
          <w:szCs w:val="28"/>
        </w:rPr>
        <w:t>начальная общеобразовательная школа»</w:t>
      </w:r>
    </w:p>
    <w:p w:rsidR="00357607" w:rsidRPr="001F472F" w:rsidRDefault="00357607" w:rsidP="00054A3D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472F">
        <w:rPr>
          <w:rFonts w:ascii="Times New Roman" w:hAnsi="Times New Roman" w:cs="Times New Roman"/>
          <w:sz w:val="28"/>
          <w:szCs w:val="28"/>
        </w:rPr>
        <w:t>В соответствии с календарным графиком, учебным планом МБОУ «</w:t>
      </w:r>
      <w:proofErr w:type="spellStart"/>
      <w:r w:rsidRPr="001F472F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1F472F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календарно-тематическое планирование по учеб</w:t>
      </w:r>
      <w:r>
        <w:rPr>
          <w:rFonts w:ascii="Times New Roman" w:hAnsi="Times New Roman" w:cs="Times New Roman"/>
          <w:sz w:val="28"/>
          <w:szCs w:val="28"/>
        </w:rPr>
        <w:t>ному предмету «Математика» для 2</w:t>
      </w:r>
      <w:r w:rsidRPr="001F472F">
        <w:rPr>
          <w:rFonts w:ascii="Times New Roman" w:hAnsi="Times New Roman" w:cs="Times New Roman"/>
          <w:sz w:val="28"/>
          <w:szCs w:val="28"/>
        </w:rPr>
        <w:t xml:space="preserve"> класса МБОУ «</w:t>
      </w:r>
      <w:proofErr w:type="spellStart"/>
      <w:r w:rsidRPr="001F472F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Pr="001F472F">
        <w:rPr>
          <w:rFonts w:ascii="Times New Roman" w:hAnsi="Times New Roman" w:cs="Times New Roman"/>
          <w:sz w:val="28"/>
          <w:szCs w:val="28"/>
        </w:rPr>
        <w:t xml:space="preserve"> на 2015-2016 учебный год рассчитано на 136 учебных часа, 4 часа в неделю. Изменения в данное календарно-тематическое планирование  не внесены.</w:t>
      </w:r>
      <w:r w:rsidR="00290DB4">
        <w:rPr>
          <w:rFonts w:ascii="Times New Roman" w:hAnsi="Times New Roman" w:cs="Times New Roman"/>
          <w:sz w:val="28"/>
          <w:szCs w:val="28"/>
        </w:rPr>
        <w:t xml:space="preserve"> Рабочая программа адаптирована для учащихся 2 класса МБОУ «</w:t>
      </w:r>
      <w:proofErr w:type="spellStart"/>
      <w:r w:rsidR="00290DB4"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 w:rsidR="00290DB4">
        <w:rPr>
          <w:rFonts w:ascii="Times New Roman" w:hAnsi="Times New Roman" w:cs="Times New Roman"/>
          <w:sz w:val="28"/>
          <w:szCs w:val="28"/>
        </w:rPr>
        <w:t xml:space="preserve"> начальная </w:t>
      </w:r>
      <w:r w:rsidR="00290DB4" w:rsidRPr="001F472F">
        <w:rPr>
          <w:rFonts w:ascii="Times New Roman" w:hAnsi="Times New Roman" w:cs="Times New Roman"/>
          <w:sz w:val="28"/>
          <w:szCs w:val="28"/>
        </w:rPr>
        <w:t>общеобразовательная школа»</w:t>
      </w:r>
    </w:p>
    <w:p w:rsidR="00054A3D" w:rsidRDefault="00054A3D" w:rsidP="00054A3D">
      <w:pPr>
        <w:shd w:val="clear" w:color="auto" w:fill="FFFFFF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</w:p>
    <w:p w:rsidR="00054A3D" w:rsidRDefault="00054A3D" w:rsidP="00054A3D">
      <w:pPr>
        <w:shd w:val="clear" w:color="auto" w:fill="FFFFFF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</w:p>
    <w:p w:rsidR="00054A3D" w:rsidRDefault="00054A3D" w:rsidP="00054A3D">
      <w:pPr>
        <w:shd w:val="clear" w:color="auto" w:fill="FFFFFF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</w:p>
    <w:p w:rsidR="00054A3D" w:rsidRDefault="00054A3D" w:rsidP="00054A3D">
      <w:pPr>
        <w:shd w:val="clear" w:color="auto" w:fill="FFFFFF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</w:p>
    <w:p w:rsidR="00357607" w:rsidRPr="001F472F" w:rsidRDefault="00054A3D" w:rsidP="00054A3D">
      <w:pPr>
        <w:shd w:val="clear" w:color="auto" w:fill="FFFFFF"/>
        <w:spacing w:line="240" w:lineRule="auto"/>
        <w:ind w:firstLine="540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              </w:t>
      </w:r>
      <w:r w:rsidR="00357607" w:rsidRPr="001F472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УЧЕБНО-ТЕМАТИЧЕСКИЙ ПЛАН</w:t>
      </w:r>
    </w:p>
    <w:tbl>
      <w:tblPr>
        <w:tblStyle w:val="af"/>
        <w:tblW w:w="0" w:type="auto"/>
        <w:tblLook w:val="04A0"/>
      </w:tblPr>
      <w:tblGrid>
        <w:gridCol w:w="703"/>
        <w:gridCol w:w="3494"/>
        <w:gridCol w:w="1821"/>
        <w:gridCol w:w="1713"/>
        <w:gridCol w:w="1840"/>
      </w:tblGrid>
      <w:tr w:rsidR="007445F8" w:rsidRPr="001F472F" w:rsidTr="007445F8">
        <w:tc>
          <w:tcPr>
            <w:tcW w:w="703" w:type="dxa"/>
          </w:tcPr>
          <w:p w:rsidR="007445F8" w:rsidRPr="001F472F" w:rsidRDefault="007445F8" w:rsidP="00054A3D">
            <w:pPr>
              <w:shd w:val="clear" w:color="auto" w:fill="FFFFFF"/>
              <w:snapToGrid w:val="0"/>
              <w:ind w:left="86" w:right="86" w:hanging="86"/>
              <w:jc w:val="both"/>
              <w:rPr>
                <w:b/>
                <w:sz w:val="28"/>
                <w:szCs w:val="28"/>
              </w:rPr>
            </w:pPr>
            <w:r w:rsidRPr="001F472F"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F472F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F472F">
              <w:rPr>
                <w:b/>
                <w:sz w:val="28"/>
                <w:szCs w:val="28"/>
              </w:rPr>
              <w:t>/</w:t>
            </w:r>
            <w:proofErr w:type="spellStart"/>
            <w:r w:rsidRPr="001F472F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38" w:type="dxa"/>
          </w:tcPr>
          <w:p w:rsidR="007445F8" w:rsidRPr="001F472F" w:rsidRDefault="007445F8" w:rsidP="00054A3D">
            <w:pPr>
              <w:shd w:val="clear" w:color="auto" w:fill="FFFFFF"/>
              <w:snapToGrid w:val="0"/>
              <w:ind w:left="58" w:right="58" w:hanging="86"/>
              <w:jc w:val="both"/>
              <w:rPr>
                <w:b/>
                <w:bCs/>
                <w:sz w:val="28"/>
                <w:szCs w:val="28"/>
              </w:rPr>
            </w:pPr>
            <w:r w:rsidRPr="001F472F">
              <w:rPr>
                <w:b/>
                <w:bCs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821" w:type="dxa"/>
          </w:tcPr>
          <w:p w:rsidR="007445F8" w:rsidRPr="001F472F" w:rsidRDefault="007445F8" w:rsidP="00054A3D">
            <w:pPr>
              <w:shd w:val="clear" w:color="auto" w:fill="FFFFFF"/>
              <w:snapToGrid w:val="0"/>
              <w:ind w:left="29" w:hanging="86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Количество часов по программе Моро М.И., </w:t>
            </w:r>
            <w:proofErr w:type="spellStart"/>
            <w:r>
              <w:rPr>
                <w:b/>
                <w:bCs/>
                <w:sz w:val="28"/>
                <w:szCs w:val="28"/>
              </w:rPr>
              <w:t>БантоваМ.А</w:t>
            </w:r>
            <w:proofErr w:type="spellEnd"/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269" w:type="dxa"/>
          </w:tcPr>
          <w:p w:rsidR="007445F8" w:rsidRPr="006B2DE0" w:rsidRDefault="007445F8" w:rsidP="00054A3D">
            <w:pPr>
              <w:autoSpaceDE w:val="0"/>
              <w:snapToGrid w:val="0"/>
              <w:jc w:val="both"/>
              <w:rPr>
                <w:b/>
                <w:sz w:val="28"/>
                <w:szCs w:val="28"/>
              </w:rPr>
            </w:pPr>
            <w:r w:rsidRPr="006B2DE0">
              <w:rPr>
                <w:b/>
                <w:sz w:val="28"/>
                <w:szCs w:val="28"/>
              </w:rPr>
              <w:t>Количество часов в рабочей программе</w:t>
            </w:r>
          </w:p>
        </w:tc>
        <w:tc>
          <w:tcPr>
            <w:tcW w:w="1840" w:type="dxa"/>
          </w:tcPr>
          <w:p w:rsidR="007445F8" w:rsidRPr="001F472F" w:rsidRDefault="007445F8" w:rsidP="00054A3D">
            <w:pPr>
              <w:shd w:val="clear" w:color="auto" w:fill="FFFFFF"/>
              <w:snapToGrid w:val="0"/>
              <w:ind w:left="29" w:hanging="86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Плановые сроки прохождения</w:t>
            </w:r>
          </w:p>
        </w:tc>
      </w:tr>
      <w:tr w:rsidR="007445F8" w:rsidRPr="001F472F" w:rsidTr="007445F8">
        <w:tc>
          <w:tcPr>
            <w:tcW w:w="703" w:type="dxa"/>
          </w:tcPr>
          <w:p w:rsidR="007445F8" w:rsidRPr="001F472F" w:rsidRDefault="007445F8" w:rsidP="00054A3D">
            <w:pPr>
              <w:shd w:val="clear" w:color="auto" w:fill="FFFFFF"/>
              <w:snapToGrid w:val="0"/>
              <w:ind w:left="19" w:hanging="86"/>
              <w:jc w:val="both"/>
              <w:rPr>
                <w:bCs/>
                <w:sz w:val="28"/>
                <w:szCs w:val="28"/>
              </w:rPr>
            </w:pPr>
            <w:r w:rsidRPr="001F472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938" w:type="dxa"/>
          </w:tcPr>
          <w:p w:rsidR="007445F8" w:rsidRPr="001F472F" w:rsidRDefault="007445F8" w:rsidP="00054A3D">
            <w:pPr>
              <w:snapToGrid w:val="0"/>
              <w:ind w:hanging="86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333333"/>
                <w:sz w:val="28"/>
                <w:szCs w:val="28"/>
              </w:rPr>
              <w:t>Числа от 1 до 100</w:t>
            </w:r>
            <w:r w:rsidRPr="001F472F">
              <w:rPr>
                <w:b/>
                <w:bCs/>
                <w:color w:val="333333"/>
                <w:sz w:val="28"/>
                <w:szCs w:val="28"/>
              </w:rPr>
              <w:t xml:space="preserve">. </w:t>
            </w:r>
            <w:r>
              <w:rPr>
                <w:b/>
                <w:bCs/>
                <w:color w:val="333333"/>
                <w:sz w:val="28"/>
                <w:szCs w:val="28"/>
              </w:rPr>
              <w:t xml:space="preserve">Нумерация </w:t>
            </w:r>
          </w:p>
        </w:tc>
        <w:tc>
          <w:tcPr>
            <w:tcW w:w="1821" w:type="dxa"/>
          </w:tcPr>
          <w:p w:rsidR="007445F8" w:rsidRPr="001F472F" w:rsidRDefault="007445F8" w:rsidP="00054A3D">
            <w:pPr>
              <w:pStyle w:val="12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72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69" w:type="dxa"/>
          </w:tcPr>
          <w:p w:rsidR="007445F8" w:rsidRPr="001F472F" w:rsidRDefault="007445F8" w:rsidP="00054A3D">
            <w:pPr>
              <w:pStyle w:val="12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840" w:type="dxa"/>
          </w:tcPr>
          <w:p w:rsidR="007445F8" w:rsidRPr="001F472F" w:rsidRDefault="007445F8" w:rsidP="00054A3D">
            <w:pPr>
              <w:pStyle w:val="12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</w:tr>
      <w:tr w:rsidR="007445F8" w:rsidRPr="001F472F" w:rsidTr="007445F8">
        <w:tc>
          <w:tcPr>
            <w:tcW w:w="703" w:type="dxa"/>
          </w:tcPr>
          <w:p w:rsidR="007445F8" w:rsidRPr="001F472F" w:rsidRDefault="007445F8" w:rsidP="00054A3D">
            <w:pPr>
              <w:jc w:val="both"/>
              <w:rPr>
                <w:sz w:val="28"/>
                <w:szCs w:val="28"/>
              </w:rPr>
            </w:pPr>
            <w:r w:rsidRPr="001F472F">
              <w:rPr>
                <w:sz w:val="28"/>
                <w:szCs w:val="28"/>
              </w:rPr>
              <w:t>2</w:t>
            </w:r>
          </w:p>
        </w:tc>
        <w:tc>
          <w:tcPr>
            <w:tcW w:w="3938" w:type="dxa"/>
          </w:tcPr>
          <w:p w:rsidR="007445F8" w:rsidRPr="001F472F" w:rsidRDefault="007445F8" w:rsidP="00054A3D">
            <w:pPr>
              <w:jc w:val="both"/>
              <w:rPr>
                <w:b/>
                <w:sz w:val="28"/>
                <w:szCs w:val="28"/>
              </w:rPr>
            </w:pPr>
            <w:r w:rsidRPr="001F472F">
              <w:rPr>
                <w:b/>
                <w:sz w:val="28"/>
                <w:szCs w:val="28"/>
              </w:rPr>
              <w:t>Сложение и вычитание</w:t>
            </w:r>
          </w:p>
        </w:tc>
        <w:tc>
          <w:tcPr>
            <w:tcW w:w="1821" w:type="dxa"/>
          </w:tcPr>
          <w:p w:rsidR="007445F8" w:rsidRPr="001F472F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269" w:type="dxa"/>
          </w:tcPr>
          <w:p w:rsidR="007445F8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40" w:type="dxa"/>
          </w:tcPr>
          <w:p w:rsidR="007445F8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Октябрь, ноябрь</w:t>
            </w:r>
          </w:p>
        </w:tc>
      </w:tr>
      <w:tr w:rsidR="007445F8" w:rsidRPr="001F472F" w:rsidTr="007445F8">
        <w:tc>
          <w:tcPr>
            <w:tcW w:w="703" w:type="dxa"/>
          </w:tcPr>
          <w:p w:rsidR="007445F8" w:rsidRPr="001F472F" w:rsidRDefault="007445F8" w:rsidP="00054A3D">
            <w:pPr>
              <w:jc w:val="both"/>
              <w:rPr>
                <w:sz w:val="28"/>
                <w:szCs w:val="28"/>
              </w:rPr>
            </w:pPr>
            <w:r w:rsidRPr="001F472F">
              <w:rPr>
                <w:sz w:val="28"/>
                <w:szCs w:val="28"/>
              </w:rPr>
              <w:t>3</w:t>
            </w:r>
          </w:p>
        </w:tc>
        <w:tc>
          <w:tcPr>
            <w:tcW w:w="3938" w:type="dxa"/>
          </w:tcPr>
          <w:p w:rsidR="007445F8" w:rsidRPr="001F472F" w:rsidRDefault="007445F8" w:rsidP="00054A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Числа от 1 до 100. Сложение и вычитание. </w:t>
            </w:r>
          </w:p>
        </w:tc>
        <w:tc>
          <w:tcPr>
            <w:tcW w:w="1821" w:type="dxa"/>
          </w:tcPr>
          <w:p w:rsidR="007445F8" w:rsidRPr="001F472F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269" w:type="dxa"/>
          </w:tcPr>
          <w:p w:rsidR="007445F8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840" w:type="dxa"/>
          </w:tcPr>
          <w:p w:rsidR="007445F8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Ноябрь, декабрь</w:t>
            </w:r>
          </w:p>
        </w:tc>
      </w:tr>
      <w:tr w:rsidR="007445F8" w:rsidRPr="001F472F" w:rsidTr="007445F8">
        <w:tc>
          <w:tcPr>
            <w:tcW w:w="703" w:type="dxa"/>
          </w:tcPr>
          <w:p w:rsidR="007445F8" w:rsidRPr="001F472F" w:rsidRDefault="007445F8" w:rsidP="00054A3D">
            <w:pPr>
              <w:jc w:val="both"/>
              <w:rPr>
                <w:sz w:val="28"/>
                <w:szCs w:val="28"/>
              </w:rPr>
            </w:pPr>
            <w:r w:rsidRPr="001F472F">
              <w:rPr>
                <w:sz w:val="28"/>
                <w:szCs w:val="28"/>
              </w:rPr>
              <w:t>4</w:t>
            </w:r>
          </w:p>
        </w:tc>
        <w:tc>
          <w:tcPr>
            <w:tcW w:w="3938" w:type="dxa"/>
          </w:tcPr>
          <w:p w:rsidR="007445F8" w:rsidRPr="001F472F" w:rsidRDefault="007445F8" w:rsidP="00054A3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Числа от 1 до 100. Сложение и вычитание. </w:t>
            </w:r>
          </w:p>
        </w:tc>
        <w:tc>
          <w:tcPr>
            <w:tcW w:w="1821" w:type="dxa"/>
          </w:tcPr>
          <w:p w:rsidR="007445F8" w:rsidRPr="001F472F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269" w:type="dxa"/>
          </w:tcPr>
          <w:p w:rsidR="007445F8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840" w:type="dxa"/>
          </w:tcPr>
          <w:p w:rsidR="007445F8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Январь, февраль</w:t>
            </w:r>
          </w:p>
        </w:tc>
      </w:tr>
      <w:tr w:rsidR="007445F8" w:rsidRPr="001F472F" w:rsidTr="007445F8">
        <w:tc>
          <w:tcPr>
            <w:tcW w:w="703" w:type="dxa"/>
          </w:tcPr>
          <w:p w:rsidR="007445F8" w:rsidRPr="001F472F" w:rsidRDefault="007445F8" w:rsidP="00054A3D">
            <w:pPr>
              <w:jc w:val="both"/>
              <w:rPr>
                <w:sz w:val="28"/>
                <w:szCs w:val="28"/>
              </w:rPr>
            </w:pPr>
            <w:r w:rsidRPr="001F472F">
              <w:rPr>
                <w:sz w:val="28"/>
                <w:szCs w:val="28"/>
              </w:rPr>
              <w:t>5</w:t>
            </w:r>
          </w:p>
        </w:tc>
        <w:tc>
          <w:tcPr>
            <w:tcW w:w="3938" w:type="dxa"/>
          </w:tcPr>
          <w:p w:rsidR="007445F8" w:rsidRPr="001F472F" w:rsidRDefault="007445F8" w:rsidP="00054A3D">
            <w:pPr>
              <w:jc w:val="both"/>
              <w:rPr>
                <w:b/>
                <w:sz w:val="28"/>
                <w:szCs w:val="28"/>
              </w:rPr>
            </w:pPr>
            <w:r w:rsidRPr="001F472F">
              <w:rPr>
                <w:b/>
                <w:sz w:val="28"/>
                <w:szCs w:val="28"/>
              </w:rPr>
              <w:t xml:space="preserve">Числа от 1  до 100. Умножение и деление </w:t>
            </w:r>
          </w:p>
        </w:tc>
        <w:tc>
          <w:tcPr>
            <w:tcW w:w="1821" w:type="dxa"/>
          </w:tcPr>
          <w:p w:rsidR="007445F8" w:rsidRPr="001F472F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269" w:type="dxa"/>
          </w:tcPr>
          <w:p w:rsidR="007445F8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840" w:type="dxa"/>
          </w:tcPr>
          <w:p w:rsidR="007445F8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Февраль, март</w:t>
            </w:r>
          </w:p>
        </w:tc>
      </w:tr>
      <w:tr w:rsidR="007445F8" w:rsidRPr="001F472F" w:rsidTr="007445F8">
        <w:tc>
          <w:tcPr>
            <w:tcW w:w="703" w:type="dxa"/>
          </w:tcPr>
          <w:p w:rsidR="007445F8" w:rsidRPr="001F472F" w:rsidRDefault="007445F8" w:rsidP="00054A3D">
            <w:pPr>
              <w:jc w:val="both"/>
              <w:rPr>
                <w:sz w:val="28"/>
                <w:szCs w:val="28"/>
              </w:rPr>
            </w:pPr>
            <w:r w:rsidRPr="001F472F">
              <w:rPr>
                <w:sz w:val="28"/>
                <w:szCs w:val="28"/>
              </w:rPr>
              <w:t>6</w:t>
            </w:r>
          </w:p>
        </w:tc>
        <w:tc>
          <w:tcPr>
            <w:tcW w:w="3938" w:type="dxa"/>
          </w:tcPr>
          <w:p w:rsidR="007445F8" w:rsidRPr="001F472F" w:rsidRDefault="007445F8" w:rsidP="00054A3D">
            <w:pPr>
              <w:jc w:val="both"/>
              <w:rPr>
                <w:b/>
                <w:sz w:val="28"/>
                <w:szCs w:val="28"/>
              </w:rPr>
            </w:pPr>
            <w:r w:rsidRPr="001F472F">
              <w:rPr>
                <w:b/>
                <w:sz w:val="28"/>
                <w:szCs w:val="28"/>
              </w:rPr>
              <w:t>Числа от 1  до 100. Умножение и деление</w:t>
            </w:r>
            <w:r>
              <w:rPr>
                <w:b/>
                <w:sz w:val="28"/>
                <w:szCs w:val="28"/>
              </w:rPr>
              <w:t xml:space="preserve">. Табличное умножение и деление. </w:t>
            </w:r>
            <w:r w:rsidRPr="001F472F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21" w:type="dxa"/>
          </w:tcPr>
          <w:p w:rsidR="007445F8" w:rsidRPr="001F472F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269" w:type="dxa"/>
          </w:tcPr>
          <w:p w:rsidR="007445F8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840" w:type="dxa"/>
          </w:tcPr>
          <w:p w:rsidR="007445F8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Апрель, май</w:t>
            </w:r>
          </w:p>
        </w:tc>
      </w:tr>
      <w:tr w:rsidR="007445F8" w:rsidRPr="001F472F" w:rsidTr="007445F8">
        <w:tc>
          <w:tcPr>
            <w:tcW w:w="703" w:type="dxa"/>
          </w:tcPr>
          <w:p w:rsidR="007445F8" w:rsidRPr="001F472F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38" w:type="dxa"/>
          </w:tcPr>
          <w:p w:rsidR="007445F8" w:rsidRPr="001F472F" w:rsidRDefault="007445F8" w:rsidP="00054A3D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Повторение </w:t>
            </w:r>
            <w:r w:rsidRPr="001F472F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821" w:type="dxa"/>
          </w:tcPr>
          <w:p w:rsidR="007445F8" w:rsidRPr="001F472F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9" w:type="dxa"/>
          </w:tcPr>
          <w:p w:rsidR="007445F8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0" w:type="dxa"/>
          </w:tcPr>
          <w:p w:rsidR="007445F8" w:rsidRDefault="007445F8" w:rsidP="00054A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 </w:t>
            </w:r>
          </w:p>
        </w:tc>
      </w:tr>
      <w:tr w:rsidR="007445F8" w:rsidRPr="001F472F" w:rsidTr="007445F8">
        <w:tc>
          <w:tcPr>
            <w:tcW w:w="703" w:type="dxa"/>
          </w:tcPr>
          <w:p w:rsidR="007445F8" w:rsidRDefault="007445F8" w:rsidP="00054A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38" w:type="dxa"/>
          </w:tcPr>
          <w:p w:rsidR="007445F8" w:rsidRDefault="007445F8" w:rsidP="00054A3D">
            <w:pPr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Всего </w:t>
            </w:r>
          </w:p>
        </w:tc>
        <w:tc>
          <w:tcPr>
            <w:tcW w:w="1821" w:type="dxa"/>
          </w:tcPr>
          <w:p w:rsidR="007445F8" w:rsidRPr="00290DB4" w:rsidRDefault="007445F8" w:rsidP="00054A3D">
            <w:pPr>
              <w:jc w:val="both"/>
              <w:rPr>
                <w:b/>
                <w:sz w:val="28"/>
                <w:szCs w:val="28"/>
              </w:rPr>
            </w:pPr>
            <w:r w:rsidRPr="00290DB4">
              <w:rPr>
                <w:b/>
                <w:sz w:val="28"/>
                <w:szCs w:val="28"/>
              </w:rPr>
              <w:t>136</w:t>
            </w:r>
          </w:p>
        </w:tc>
        <w:tc>
          <w:tcPr>
            <w:tcW w:w="1269" w:type="dxa"/>
          </w:tcPr>
          <w:p w:rsidR="007445F8" w:rsidRPr="00290DB4" w:rsidRDefault="007445F8" w:rsidP="00054A3D">
            <w:pPr>
              <w:jc w:val="both"/>
              <w:rPr>
                <w:b/>
                <w:sz w:val="28"/>
                <w:szCs w:val="28"/>
              </w:rPr>
            </w:pPr>
            <w:r w:rsidRPr="00290DB4">
              <w:rPr>
                <w:b/>
                <w:sz w:val="28"/>
                <w:szCs w:val="28"/>
              </w:rPr>
              <w:t>136</w:t>
            </w:r>
          </w:p>
        </w:tc>
        <w:tc>
          <w:tcPr>
            <w:tcW w:w="1840" w:type="dxa"/>
          </w:tcPr>
          <w:p w:rsidR="007445F8" w:rsidRDefault="007445F8" w:rsidP="00054A3D">
            <w:pPr>
              <w:jc w:val="both"/>
              <w:rPr>
                <w:sz w:val="28"/>
                <w:szCs w:val="28"/>
              </w:rPr>
            </w:pPr>
          </w:p>
        </w:tc>
      </w:tr>
    </w:tbl>
    <w:p w:rsidR="00357607" w:rsidRDefault="00357607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57607" w:rsidSect="003576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224E" w:rsidRPr="005D6B82" w:rsidRDefault="007D7CBB" w:rsidP="00054A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 2 КЛАСС</w:t>
      </w:r>
    </w:p>
    <w:tbl>
      <w:tblPr>
        <w:tblpPr w:leftFromText="180" w:rightFromText="180" w:horzAnchor="margin" w:tblpY="975"/>
        <w:tblW w:w="15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6"/>
        <w:gridCol w:w="39"/>
        <w:gridCol w:w="4043"/>
        <w:gridCol w:w="6"/>
        <w:gridCol w:w="1198"/>
        <w:gridCol w:w="5518"/>
        <w:gridCol w:w="847"/>
        <w:gridCol w:w="127"/>
        <w:gridCol w:w="19"/>
        <w:gridCol w:w="7"/>
        <w:gridCol w:w="697"/>
        <w:gridCol w:w="158"/>
        <w:gridCol w:w="839"/>
        <w:gridCol w:w="7"/>
        <w:gridCol w:w="39"/>
        <w:gridCol w:w="15"/>
        <w:gridCol w:w="120"/>
        <w:gridCol w:w="1102"/>
        <w:gridCol w:w="240"/>
      </w:tblGrid>
      <w:tr w:rsidR="003B224E" w:rsidRPr="005D6B82" w:rsidTr="005A4A09">
        <w:trPr>
          <w:gridAfter w:val="1"/>
          <w:wAfter w:w="240" w:type="dxa"/>
          <w:trHeight w:val="278"/>
        </w:trPr>
        <w:tc>
          <w:tcPr>
            <w:tcW w:w="630" w:type="dxa"/>
            <w:vMerge w:val="restart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94" w:type="dxa"/>
            <w:gridSpan w:val="4"/>
            <w:vMerge w:val="restart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</w:t>
            </w: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198" w:type="dxa"/>
            <w:vMerge w:val="restart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18" w:type="dxa"/>
            <w:vMerge w:val="restart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основной деятельности учащихся (УУД)</w:t>
            </w:r>
          </w:p>
        </w:tc>
        <w:tc>
          <w:tcPr>
            <w:tcW w:w="1697" w:type="dxa"/>
            <w:gridSpan w:val="5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997" w:type="dxa"/>
            <w:gridSpan w:val="2"/>
            <w:vMerge w:val="restart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ЭОР</w:t>
            </w:r>
          </w:p>
        </w:tc>
        <w:tc>
          <w:tcPr>
            <w:tcW w:w="1283" w:type="dxa"/>
            <w:gridSpan w:val="5"/>
            <w:vMerge w:val="restart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Примечание </w:t>
            </w:r>
          </w:p>
        </w:tc>
      </w:tr>
      <w:tr w:rsidR="003B224E" w:rsidRPr="005D6B82" w:rsidTr="005A4A09">
        <w:trPr>
          <w:gridAfter w:val="1"/>
          <w:wAfter w:w="240" w:type="dxa"/>
          <w:trHeight w:val="277"/>
        </w:trPr>
        <w:tc>
          <w:tcPr>
            <w:tcW w:w="630" w:type="dxa"/>
            <w:vMerge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gridSpan w:val="4"/>
            <w:vMerge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vMerge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  <w:vMerge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план.</w:t>
            </w:r>
          </w:p>
        </w:tc>
        <w:tc>
          <w:tcPr>
            <w:tcW w:w="850" w:type="dxa"/>
            <w:gridSpan w:val="4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факт.</w:t>
            </w:r>
          </w:p>
        </w:tc>
        <w:tc>
          <w:tcPr>
            <w:tcW w:w="997" w:type="dxa"/>
            <w:gridSpan w:val="2"/>
            <w:vMerge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  <w:vMerge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24E" w:rsidRPr="005D6B82" w:rsidTr="005A4A09">
        <w:trPr>
          <w:gridAfter w:val="1"/>
          <w:wAfter w:w="240" w:type="dxa"/>
          <w:trHeight w:val="447"/>
        </w:trPr>
        <w:tc>
          <w:tcPr>
            <w:tcW w:w="630" w:type="dxa"/>
            <w:shd w:val="clear" w:color="auto" w:fill="auto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3B224E" w:rsidRPr="005D6B82" w:rsidRDefault="00290DB4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5"/>
                <w:sz w:val="28"/>
                <w:szCs w:val="28"/>
              </w:rPr>
            </w:pPr>
            <w:r w:rsidRPr="005B7218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Числа от 1 до 100.</w:t>
            </w:r>
            <w:r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  <w:r w:rsidR="003B224E" w:rsidRPr="005D6B82">
              <w:rPr>
                <w:rFonts w:ascii="Times New Roman" w:hAnsi="Times New Roman" w:cs="Times New Roman"/>
                <w:b/>
                <w:bCs/>
                <w:spacing w:val="5"/>
                <w:sz w:val="28"/>
                <w:szCs w:val="28"/>
              </w:rPr>
              <w:t xml:space="preserve">Нумерация </w:t>
            </w: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5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bCs/>
                <w:spacing w:val="5"/>
                <w:sz w:val="28"/>
                <w:szCs w:val="28"/>
              </w:rPr>
              <w:t>(16 ч)</w:t>
            </w: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Числа от 1до20</w:t>
            </w:r>
          </w:p>
        </w:tc>
        <w:tc>
          <w:tcPr>
            <w:tcW w:w="1198" w:type="dxa"/>
            <w:vAlign w:val="bottom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 xml:space="preserve">Образовывать, называть </w:t>
            </w:r>
            <w:r w:rsidRPr="005D6B82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и </w:t>
            </w:r>
            <w:r w:rsidRPr="005D6B82"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 xml:space="preserve">записывать </w:t>
            </w:r>
            <w:r w:rsidRPr="005D6B82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числа в пре</w:t>
            </w:r>
            <w:r w:rsidRPr="005D6B82">
              <w:rPr>
                <w:rFonts w:ascii="Times New Roman" w:hAnsi="Times New Roman" w:cs="Times New Roman"/>
                <w:spacing w:val="6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делах 100. </w:t>
            </w: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 xml:space="preserve">Сравнивать </w:t>
            </w:r>
            <w:r w:rsidRPr="005D6B82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числа и </w:t>
            </w:r>
            <w:r w:rsidRPr="005D6B82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записывать результат сравнения</w:t>
            </w:r>
          </w:p>
        </w:tc>
        <w:tc>
          <w:tcPr>
            <w:tcW w:w="847" w:type="dxa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24E" w:rsidRPr="005D6B82" w:rsidTr="005A4A09">
        <w:trPr>
          <w:gridAfter w:val="1"/>
          <w:wAfter w:w="240" w:type="dxa"/>
          <w:trHeight w:val="438"/>
        </w:trPr>
        <w:tc>
          <w:tcPr>
            <w:tcW w:w="630" w:type="dxa"/>
            <w:shd w:val="clear" w:color="auto" w:fill="auto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94" w:type="dxa"/>
            <w:gridSpan w:val="4"/>
            <w:vAlign w:val="bottom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Чтение и запись чисел.</w:t>
            </w:r>
          </w:p>
        </w:tc>
        <w:tc>
          <w:tcPr>
            <w:tcW w:w="1198" w:type="dxa"/>
            <w:vAlign w:val="bottom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 xml:space="preserve">Образовывать, называть </w:t>
            </w:r>
            <w:r w:rsidRPr="005D6B82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и </w:t>
            </w:r>
            <w:r w:rsidRPr="005D6B82"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 xml:space="preserve">записывать </w:t>
            </w:r>
            <w:r w:rsidRPr="005D6B82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числа в пре</w:t>
            </w:r>
            <w:r w:rsidRPr="005D6B82">
              <w:rPr>
                <w:rFonts w:ascii="Times New Roman" w:hAnsi="Times New Roman" w:cs="Times New Roman"/>
                <w:spacing w:val="6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делах 100. </w:t>
            </w: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6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 xml:space="preserve">Сравнивать </w:t>
            </w:r>
            <w:r w:rsidRPr="005D6B82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числа и </w:t>
            </w:r>
            <w:r w:rsidRPr="005D6B82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записывать результат сравнения</w:t>
            </w:r>
          </w:p>
        </w:tc>
        <w:tc>
          <w:tcPr>
            <w:tcW w:w="847" w:type="dxa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02.09</w:t>
            </w: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24E" w:rsidRPr="005D6B82" w:rsidTr="005A4A09">
        <w:trPr>
          <w:gridAfter w:val="1"/>
          <w:wAfter w:w="240" w:type="dxa"/>
          <w:trHeight w:val="438"/>
        </w:trPr>
        <w:tc>
          <w:tcPr>
            <w:tcW w:w="630" w:type="dxa"/>
            <w:shd w:val="clear" w:color="auto" w:fill="auto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94" w:type="dxa"/>
            <w:gridSpan w:val="4"/>
            <w:vAlign w:val="bottom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Счёт десятками</w:t>
            </w:r>
          </w:p>
        </w:tc>
        <w:tc>
          <w:tcPr>
            <w:tcW w:w="1198" w:type="dxa"/>
            <w:vAlign w:val="bottom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6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 xml:space="preserve">Упорядочивать </w:t>
            </w:r>
            <w:r w:rsidRPr="005D6B82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заданные числа. </w:t>
            </w:r>
            <w:r w:rsidRPr="005D6B82">
              <w:rPr>
                <w:rFonts w:ascii="Times New Roman" w:hAnsi="Times New Roman" w:cs="Times New Roman"/>
                <w:bCs/>
                <w:spacing w:val="5"/>
                <w:sz w:val="28"/>
                <w:szCs w:val="28"/>
              </w:rPr>
              <w:t>Устанавливать</w:t>
            </w:r>
            <w:r w:rsidR="005D6B82" w:rsidRPr="005D6B82">
              <w:rPr>
                <w:rFonts w:ascii="Times New Roman" w:hAnsi="Times New Roman" w:cs="Times New Roman"/>
                <w:bCs/>
                <w:spacing w:val="5"/>
                <w:sz w:val="28"/>
                <w:szCs w:val="28"/>
              </w:rPr>
              <w:t xml:space="preserve"> </w:t>
            </w:r>
            <w:r w:rsidRPr="005D6B82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правило,   по   которому   составлена </w:t>
            </w:r>
            <w:r w:rsidRPr="005D6B82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числовая последовательность, </w:t>
            </w:r>
            <w:r w:rsidRPr="005D6B82">
              <w:rPr>
                <w:rFonts w:ascii="Times New Roman" w:hAnsi="Times New Roman" w:cs="Times New Roman"/>
                <w:bCs/>
                <w:spacing w:val="9"/>
                <w:sz w:val="28"/>
                <w:szCs w:val="28"/>
              </w:rPr>
              <w:t>продолжать</w:t>
            </w:r>
            <w:r w:rsidR="005D6B82">
              <w:rPr>
                <w:rFonts w:ascii="Times New Roman" w:hAnsi="Times New Roman" w:cs="Times New Roman"/>
                <w:bCs/>
                <w:spacing w:val="9"/>
                <w:sz w:val="28"/>
                <w:szCs w:val="28"/>
              </w:rPr>
              <w:t xml:space="preserve"> </w:t>
            </w:r>
            <w:r w:rsidRPr="005D6B82">
              <w:rPr>
                <w:rFonts w:ascii="Times New Roman" w:hAnsi="Times New Roman" w:cs="Times New Roman"/>
                <w:bCs/>
                <w:spacing w:val="9"/>
                <w:sz w:val="28"/>
                <w:szCs w:val="28"/>
              </w:rPr>
              <w:t xml:space="preserve">её </w:t>
            </w:r>
            <w:r w:rsidRPr="005D6B82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или </w:t>
            </w:r>
            <w:r w:rsidRPr="005D6B82">
              <w:rPr>
                <w:rFonts w:ascii="Times New Roman" w:hAnsi="Times New Roman" w:cs="Times New Roman"/>
                <w:bCs/>
                <w:spacing w:val="9"/>
                <w:sz w:val="28"/>
                <w:szCs w:val="28"/>
              </w:rPr>
              <w:t>вос</w:t>
            </w:r>
            <w:r w:rsidRPr="005D6B82">
              <w:rPr>
                <w:rFonts w:ascii="Times New Roman" w:hAnsi="Times New Roman" w:cs="Times New Roman"/>
                <w:bCs/>
                <w:spacing w:val="8"/>
                <w:sz w:val="28"/>
                <w:szCs w:val="28"/>
              </w:rPr>
              <w:t>станавливать</w:t>
            </w:r>
            <w:r w:rsidR="005D6B82">
              <w:rPr>
                <w:rFonts w:ascii="Times New Roman" w:hAnsi="Times New Roman" w:cs="Times New Roman"/>
                <w:bCs/>
                <w:spacing w:val="8"/>
                <w:sz w:val="28"/>
                <w:szCs w:val="28"/>
              </w:rPr>
              <w:t xml:space="preserve"> </w:t>
            </w:r>
            <w:r w:rsidRPr="005D6B82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пропущенные в ней числа</w:t>
            </w:r>
          </w:p>
        </w:tc>
        <w:tc>
          <w:tcPr>
            <w:tcW w:w="847" w:type="dxa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24E" w:rsidRPr="005D6B82" w:rsidTr="005A4A09">
        <w:trPr>
          <w:gridAfter w:val="1"/>
          <w:wAfter w:w="240" w:type="dxa"/>
          <w:trHeight w:val="438"/>
        </w:trPr>
        <w:tc>
          <w:tcPr>
            <w:tcW w:w="630" w:type="dxa"/>
            <w:shd w:val="clear" w:color="auto" w:fill="auto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094" w:type="dxa"/>
            <w:gridSpan w:val="4"/>
            <w:vAlign w:val="bottom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Образование и запись чисел</w:t>
            </w:r>
            <w:proofErr w:type="gram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198" w:type="dxa"/>
            <w:vAlign w:val="bottom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6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9"/>
                <w:sz w:val="28"/>
                <w:szCs w:val="28"/>
              </w:rPr>
              <w:t xml:space="preserve">Классифицировать </w:t>
            </w:r>
            <w:r w:rsidRPr="005D6B82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 xml:space="preserve">(объединять в группы) числа по </w:t>
            </w:r>
            <w:r w:rsidRPr="005D6B82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заданному или самостоятельно установленному правилу.</w:t>
            </w:r>
          </w:p>
        </w:tc>
        <w:tc>
          <w:tcPr>
            <w:tcW w:w="847" w:type="dxa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07.09</w:t>
            </w: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24E" w:rsidRPr="005D6B82" w:rsidTr="005A4A09">
        <w:trPr>
          <w:gridAfter w:val="1"/>
          <w:wAfter w:w="240" w:type="dxa"/>
          <w:trHeight w:val="438"/>
        </w:trPr>
        <w:tc>
          <w:tcPr>
            <w:tcW w:w="630" w:type="dxa"/>
            <w:shd w:val="clear" w:color="auto" w:fill="auto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094" w:type="dxa"/>
            <w:gridSpan w:val="4"/>
            <w:vAlign w:val="bottom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Чтение чисел от 20 до 100</w:t>
            </w:r>
          </w:p>
        </w:tc>
        <w:tc>
          <w:tcPr>
            <w:tcW w:w="1198" w:type="dxa"/>
            <w:vAlign w:val="bottom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>Сравнивать числа и записывать результат сравнения.</w:t>
            </w:r>
          </w:p>
        </w:tc>
        <w:tc>
          <w:tcPr>
            <w:tcW w:w="847" w:type="dxa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08.09</w:t>
            </w: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24E" w:rsidRPr="005D6B82" w:rsidTr="005A4A09">
        <w:trPr>
          <w:gridAfter w:val="1"/>
          <w:wAfter w:w="240" w:type="dxa"/>
          <w:trHeight w:val="438"/>
        </w:trPr>
        <w:tc>
          <w:tcPr>
            <w:tcW w:w="630" w:type="dxa"/>
            <w:shd w:val="clear" w:color="auto" w:fill="auto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094" w:type="dxa"/>
            <w:gridSpan w:val="4"/>
            <w:vAlign w:val="bottom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Поместное значение цифр</w:t>
            </w:r>
          </w:p>
        </w:tc>
        <w:tc>
          <w:tcPr>
            <w:tcW w:w="1198" w:type="dxa"/>
            <w:vAlign w:val="bottom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>Отмечать изменения в решении задачи при изменении её условия или вопроса.</w:t>
            </w:r>
          </w:p>
        </w:tc>
        <w:tc>
          <w:tcPr>
            <w:tcW w:w="847" w:type="dxa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24E" w:rsidRPr="005D6B82" w:rsidTr="005A4A09">
        <w:trPr>
          <w:gridAfter w:val="1"/>
          <w:wAfter w:w="240" w:type="dxa"/>
          <w:trHeight w:val="438"/>
        </w:trPr>
        <w:tc>
          <w:tcPr>
            <w:tcW w:w="630" w:type="dxa"/>
            <w:shd w:val="clear" w:color="auto" w:fill="auto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094" w:type="dxa"/>
            <w:gridSpan w:val="4"/>
            <w:vAlign w:val="bottom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Однозначные и двузначные числа. Число 100</w:t>
            </w:r>
          </w:p>
        </w:tc>
        <w:tc>
          <w:tcPr>
            <w:tcW w:w="1198" w:type="dxa"/>
            <w:vAlign w:val="bottom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>Сравнивать числа и записывать результат сравнения</w:t>
            </w:r>
          </w:p>
        </w:tc>
        <w:tc>
          <w:tcPr>
            <w:tcW w:w="847" w:type="dxa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224E" w:rsidRPr="005D6B82" w:rsidTr="005A4A09">
        <w:trPr>
          <w:gridAfter w:val="1"/>
          <w:wAfter w:w="240" w:type="dxa"/>
          <w:trHeight w:val="438"/>
        </w:trPr>
        <w:tc>
          <w:tcPr>
            <w:tcW w:w="630" w:type="dxa"/>
            <w:shd w:val="clear" w:color="auto" w:fill="auto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094" w:type="dxa"/>
            <w:gridSpan w:val="4"/>
            <w:vAlign w:val="bottom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Замена двузначного числа 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суммой разрядных слагаемых</w:t>
            </w:r>
          </w:p>
        </w:tc>
        <w:tc>
          <w:tcPr>
            <w:tcW w:w="1198" w:type="dxa"/>
            <w:vAlign w:val="bottom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18" w:type="dxa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6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10"/>
                <w:sz w:val="28"/>
                <w:szCs w:val="28"/>
              </w:rPr>
              <w:t xml:space="preserve">Заменять </w:t>
            </w:r>
            <w:r w:rsidRPr="005D6B82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t xml:space="preserve">двузначное число суммой </w:t>
            </w:r>
            <w:r w:rsidRPr="005D6B82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lastRenderedPageBreak/>
              <w:t>разрядных сла</w:t>
            </w:r>
            <w:r w:rsidRPr="005D6B82">
              <w:rPr>
                <w:rFonts w:ascii="Times New Roman" w:hAnsi="Times New Roman" w:cs="Times New Roman"/>
                <w:spacing w:val="10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гаемых</w:t>
            </w:r>
          </w:p>
        </w:tc>
        <w:tc>
          <w:tcPr>
            <w:tcW w:w="847" w:type="dxa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14.09</w:t>
            </w:r>
          </w:p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3B224E" w:rsidRPr="005D6B82" w:rsidRDefault="003B224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  <w:trHeight w:val="438"/>
        </w:trPr>
        <w:tc>
          <w:tcPr>
            <w:tcW w:w="630" w:type="dxa"/>
            <w:shd w:val="clear" w:color="auto" w:fill="auto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094" w:type="dxa"/>
            <w:gridSpan w:val="4"/>
            <w:vAlign w:val="bottom"/>
          </w:tcPr>
          <w:p w:rsidR="005D6B82" w:rsidRPr="0050519B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</w:t>
            </w:r>
            <w:r w:rsidR="005A53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теме «Повторение за курс 1 класса»</w:t>
            </w:r>
            <w:proofErr w:type="gramStart"/>
            <w:r w:rsidR="006233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51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198" w:type="dxa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6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Соотносить  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результат   проведённого   самоконтроля с целями, поставленными при изучении темы, </w:t>
            </w: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оценивать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их и </w:t>
            </w:r>
            <w:r w:rsidRPr="005D6B8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делать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выводы</w:t>
            </w: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  <w:trHeight w:val="438"/>
        </w:trPr>
        <w:tc>
          <w:tcPr>
            <w:tcW w:w="630" w:type="dxa"/>
            <w:shd w:val="clear" w:color="auto" w:fill="auto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094" w:type="dxa"/>
            <w:gridSpan w:val="4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вида 35+5, 35-5, 35-30, 35-5</w:t>
            </w:r>
          </w:p>
        </w:tc>
        <w:tc>
          <w:tcPr>
            <w:tcW w:w="1198" w:type="dxa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5D6B82" w:rsidRPr="005D6B82" w:rsidRDefault="005D6B82" w:rsidP="00054A3D">
            <w:pPr>
              <w:shd w:val="clear" w:color="auto" w:fill="FFFFFF"/>
              <w:spacing w:after="0" w:line="240" w:lineRule="auto"/>
              <w:ind w:left="62" w:right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2"/>
                <w:sz w:val="28"/>
                <w:szCs w:val="28"/>
              </w:rPr>
              <w:t xml:space="preserve">Переводить </w:t>
            </w:r>
            <w:r w:rsidRPr="005D6B8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одни единицы длины в другие: мелкие в более крупные и крупные в более мелкие, используя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соотношения между ними.</w:t>
            </w: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  <w:trHeight w:val="438"/>
        </w:trPr>
        <w:tc>
          <w:tcPr>
            <w:tcW w:w="630" w:type="dxa"/>
            <w:shd w:val="clear" w:color="auto" w:fill="auto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094" w:type="dxa"/>
            <w:gridSpan w:val="4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Единицы длины. Метр, миллиметр .</w:t>
            </w:r>
          </w:p>
        </w:tc>
        <w:tc>
          <w:tcPr>
            <w:tcW w:w="1198" w:type="dxa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>Измерять и сравнивать длины, упорядочивать их значение</w:t>
            </w: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  <w:trHeight w:val="438"/>
        </w:trPr>
        <w:tc>
          <w:tcPr>
            <w:tcW w:w="630" w:type="dxa"/>
            <w:shd w:val="clear" w:color="auto" w:fill="auto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094" w:type="dxa"/>
            <w:gridSpan w:val="4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 Таблица единиц длины</w:t>
            </w:r>
          </w:p>
        </w:tc>
        <w:tc>
          <w:tcPr>
            <w:tcW w:w="1198" w:type="dxa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bCs/>
                <w:spacing w:val="6"/>
                <w:sz w:val="28"/>
                <w:szCs w:val="28"/>
              </w:rPr>
              <w:t>В</w:t>
            </w:r>
            <w:r w:rsidRPr="005D6B82"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>оспроизводить по памяти таблицу. Применять знания таблицы при выполнении вычислений</w:t>
            </w: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  <w:trHeight w:val="438"/>
        </w:trPr>
        <w:tc>
          <w:tcPr>
            <w:tcW w:w="630" w:type="dxa"/>
            <w:shd w:val="clear" w:color="auto" w:fill="auto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094" w:type="dxa"/>
            <w:gridSpan w:val="4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Рубль. Копейка. Соотношение между ними.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5D6B82" w:rsidRPr="005D6B82" w:rsidRDefault="005D6B82" w:rsidP="00054A3D">
            <w:pPr>
              <w:shd w:val="clear" w:color="auto" w:fill="FFFFFF"/>
              <w:spacing w:after="0" w:line="240" w:lineRule="auto"/>
              <w:ind w:left="62" w:right="96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Сравнивать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стоимость предметов в пределах 100 р. </w:t>
            </w:r>
          </w:p>
          <w:p w:rsidR="005D6B82" w:rsidRPr="005D6B82" w:rsidRDefault="005D6B82" w:rsidP="00054A3D">
            <w:pPr>
              <w:shd w:val="clear" w:color="auto" w:fill="FFFFFF"/>
              <w:spacing w:after="0" w:line="240" w:lineRule="auto"/>
              <w:ind w:left="62" w:right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задания творческого и поискового харак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тера, </w:t>
            </w: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применять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знания и способы действий в изменён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ных условиях.</w:t>
            </w: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22.09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  <w:trHeight w:val="438"/>
        </w:trPr>
        <w:tc>
          <w:tcPr>
            <w:tcW w:w="630" w:type="dxa"/>
            <w:shd w:val="clear" w:color="auto" w:fill="auto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094" w:type="dxa"/>
            <w:gridSpan w:val="4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«Страничка для </w:t>
            </w:r>
            <w:proofErr w:type="gram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любознательных</w:t>
            </w:r>
            <w:proofErr w:type="gramEnd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98" w:type="dxa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5D6B82" w:rsidRPr="005D6B82" w:rsidRDefault="005D6B82" w:rsidP="00054A3D">
            <w:pPr>
              <w:shd w:val="clear" w:color="auto" w:fill="FFFFFF"/>
              <w:spacing w:after="0" w:line="240" w:lineRule="auto"/>
              <w:ind w:left="62" w:right="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задания творческого и поискового харак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тера, </w:t>
            </w: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применять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знания и способы действий в изменён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ных условиях.</w:t>
            </w: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  <w:trHeight w:val="438"/>
        </w:trPr>
        <w:tc>
          <w:tcPr>
            <w:tcW w:w="630" w:type="dxa"/>
            <w:shd w:val="clear" w:color="auto" w:fill="auto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094" w:type="dxa"/>
            <w:gridSpan w:val="4"/>
            <w:vAlign w:val="bottom"/>
          </w:tcPr>
          <w:p w:rsidR="005D6B82" w:rsidRPr="00623351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51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623351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623351">
              <w:rPr>
                <w:rFonts w:ascii="Times New Roman" w:hAnsi="Times New Roman" w:cs="Times New Roman"/>
                <w:sz w:val="28"/>
                <w:szCs w:val="28"/>
              </w:rPr>
              <w:t>. Что узнали. Чему научились»</w:t>
            </w:r>
          </w:p>
        </w:tc>
        <w:tc>
          <w:tcPr>
            <w:tcW w:w="1198" w:type="dxa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>Распределять работу в группе, оценивать выполненную работу</w:t>
            </w: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  <w:trHeight w:val="438"/>
        </w:trPr>
        <w:tc>
          <w:tcPr>
            <w:tcW w:w="630" w:type="dxa"/>
            <w:shd w:val="clear" w:color="auto" w:fill="auto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094" w:type="dxa"/>
            <w:gridSpan w:val="4"/>
            <w:vAlign w:val="bottom"/>
          </w:tcPr>
          <w:p w:rsidR="005D6B82" w:rsidRPr="00623351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51">
              <w:rPr>
                <w:rFonts w:ascii="Times New Roman" w:hAnsi="Times New Roman" w:cs="Times New Roman"/>
                <w:sz w:val="28"/>
                <w:szCs w:val="28"/>
              </w:rPr>
              <w:t>Проверочная работа «Проверим себя и оценим свои достижения» (тестовая форма). Анализ результатов.</w:t>
            </w:r>
          </w:p>
        </w:tc>
        <w:tc>
          <w:tcPr>
            <w:tcW w:w="1198" w:type="dxa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6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Соотносить  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результат   проведённого   самоконтроля с целями, поставленными при изучении темы, </w:t>
            </w: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оценивать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их и </w:t>
            </w:r>
            <w:r w:rsidRPr="005D6B8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делать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выводы</w:t>
            </w: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  <w:trHeight w:val="790"/>
        </w:trPr>
        <w:tc>
          <w:tcPr>
            <w:tcW w:w="636" w:type="dxa"/>
            <w:gridSpan w:val="2"/>
            <w:shd w:val="clear" w:color="auto" w:fill="auto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88" w:type="dxa"/>
            <w:gridSpan w:val="3"/>
            <w:shd w:val="clear" w:color="auto" w:fill="auto"/>
          </w:tcPr>
          <w:p w:rsidR="005D6B82" w:rsidRPr="005D6B82" w:rsidRDefault="005D6B82" w:rsidP="00054A3D">
            <w:pPr>
              <w:spacing w:after="0" w:line="240" w:lineRule="auto"/>
              <w:ind w:left="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ind w:left="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Сложение и вычитание. (20 ч)</w:t>
            </w:r>
          </w:p>
        </w:tc>
        <w:tc>
          <w:tcPr>
            <w:tcW w:w="1198" w:type="dxa"/>
            <w:shd w:val="clear" w:color="auto" w:fill="auto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18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6"/>
                <w:sz w:val="28"/>
                <w:szCs w:val="28"/>
              </w:rPr>
            </w:pP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  <w:trHeight w:val="1207"/>
        </w:trPr>
        <w:tc>
          <w:tcPr>
            <w:tcW w:w="630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gridSpan w:val="4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Решение и составление задач, обратных заданной</w:t>
            </w:r>
            <w:proofErr w:type="gramEnd"/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Составлять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и </w:t>
            </w: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решать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задачи, обратные заданной. </w:t>
            </w:r>
            <w:proofErr w:type="gramEnd"/>
          </w:p>
          <w:p w:rsidR="005D6B82" w:rsidRPr="005D6B82" w:rsidRDefault="005D6B82" w:rsidP="00054A3D">
            <w:pPr>
              <w:shd w:val="clear" w:color="auto" w:fill="FFFFFF"/>
              <w:spacing w:after="0" w:line="240" w:lineRule="auto"/>
              <w:ind w:left="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Отмечать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изменения в решении задачи при измене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нии её условия или вопроса.</w:t>
            </w: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29.09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gridSpan w:val="2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5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  <w:trHeight w:val="1534"/>
        </w:trPr>
        <w:tc>
          <w:tcPr>
            <w:tcW w:w="675" w:type="dxa"/>
            <w:gridSpan w:val="3"/>
            <w:tcBorders>
              <w:right w:val="single" w:sz="4" w:space="0" w:color="auto"/>
            </w:tcBorders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9" w:type="dxa"/>
            <w:gridSpan w:val="2"/>
            <w:tcBorders>
              <w:left w:val="single" w:sz="4" w:space="0" w:color="auto"/>
            </w:tcBorders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неизвестного слагаемого</w:t>
            </w:r>
          </w:p>
        </w:tc>
        <w:tc>
          <w:tcPr>
            <w:tcW w:w="1198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5D6B82" w:rsidRPr="005D6B82" w:rsidRDefault="005D6B82" w:rsidP="00054A3D">
            <w:pPr>
              <w:shd w:val="clear" w:color="auto" w:fill="FFFFFF"/>
              <w:spacing w:after="0" w:line="240" w:lineRule="auto"/>
              <w:ind w:left="5" w:right="34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Моделировать 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с помощью схематических чертежей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зависимости между величинами в задачах на нахождение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неизвестного   слагаемого,   неизвестного   уменьшаемого,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неизвестного вычитаемого</w:t>
            </w: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</w:trPr>
        <w:tc>
          <w:tcPr>
            <w:tcW w:w="675" w:type="dxa"/>
            <w:gridSpan w:val="3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049" w:type="dxa"/>
            <w:gridSpan w:val="2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Задачи на нахождение неизвестного уменьшаемого</w:t>
            </w:r>
          </w:p>
        </w:tc>
        <w:tc>
          <w:tcPr>
            <w:tcW w:w="1198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Объяснять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ход решения задачи.</w:t>
            </w:r>
          </w:p>
          <w:p w:rsidR="005D6B82" w:rsidRPr="005D6B82" w:rsidRDefault="005D6B82" w:rsidP="00054A3D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Обнаруживать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и </w:t>
            </w: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устранять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логические ошибки и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ошибки в вычислениях при решении задачи.</w:t>
            </w: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</w:trPr>
        <w:tc>
          <w:tcPr>
            <w:tcW w:w="675" w:type="dxa"/>
            <w:gridSpan w:val="3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049" w:type="dxa"/>
            <w:gridSpan w:val="2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Упражнение в решении задач на нахождение неизвестного вычитаемого</w:t>
            </w:r>
          </w:p>
        </w:tc>
        <w:tc>
          <w:tcPr>
            <w:tcW w:w="1198" w:type="dxa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5D6B82" w:rsidRPr="005D6B82" w:rsidRDefault="005D6B82" w:rsidP="00054A3D">
            <w:pPr>
              <w:shd w:val="clear" w:color="auto" w:fill="FFFFFF"/>
              <w:spacing w:after="0" w:line="240" w:lineRule="auto"/>
              <w:ind w:left="5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Отмечать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изменения в решении задачи при измене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нии её условия или вопроса.</w:t>
            </w: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05.10</w:t>
            </w: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</w:trPr>
        <w:tc>
          <w:tcPr>
            <w:tcW w:w="675" w:type="dxa"/>
            <w:gridSpan w:val="3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49" w:type="dxa"/>
            <w:gridSpan w:val="2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Время. Единицы времени - час, минута. Соотношение между ними.</w:t>
            </w:r>
          </w:p>
        </w:tc>
        <w:tc>
          <w:tcPr>
            <w:tcW w:w="1198" w:type="dxa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5D6B82" w:rsidRPr="005D6B82" w:rsidRDefault="005D6B82" w:rsidP="00054A3D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Определять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по часам время с точностью до минуты</w:t>
            </w: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06.10</w:t>
            </w: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</w:trPr>
        <w:tc>
          <w:tcPr>
            <w:tcW w:w="675" w:type="dxa"/>
            <w:gridSpan w:val="3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049" w:type="dxa"/>
            <w:gridSpan w:val="2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Час. Минута. Определение времени по часам</w:t>
            </w:r>
          </w:p>
        </w:tc>
        <w:tc>
          <w:tcPr>
            <w:tcW w:w="1198" w:type="dxa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5D6B82" w:rsidRPr="005D6B82" w:rsidRDefault="005D6B82" w:rsidP="00054A3D">
            <w:pPr>
              <w:shd w:val="clear" w:color="auto" w:fill="FFFFFF"/>
              <w:spacing w:after="0" w:line="240" w:lineRule="auto"/>
              <w:ind w:left="14" w:righ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</w:trPr>
        <w:tc>
          <w:tcPr>
            <w:tcW w:w="675" w:type="dxa"/>
            <w:gridSpan w:val="3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</w:t>
            </w:r>
          </w:p>
        </w:tc>
        <w:tc>
          <w:tcPr>
            <w:tcW w:w="4049" w:type="dxa"/>
            <w:gridSpan w:val="2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Длина </w:t>
            </w:r>
            <w:proofErr w:type="gram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ломаной</w:t>
            </w:r>
            <w:proofErr w:type="gramEnd"/>
          </w:p>
        </w:tc>
        <w:tc>
          <w:tcPr>
            <w:tcW w:w="1198" w:type="dxa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9"/>
                <w:sz w:val="28"/>
                <w:szCs w:val="28"/>
              </w:rPr>
              <w:t xml:space="preserve">Вычислять </w:t>
            </w:r>
            <w:r w:rsidRPr="005D6B8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длину </w:t>
            </w:r>
            <w:proofErr w:type="gramStart"/>
            <w:r w:rsidRPr="005D6B8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ломаной</w:t>
            </w:r>
            <w:proofErr w:type="gramEnd"/>
            <w:r w:rsidRPr="005D6B8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и периметр многоугольника</w:t>
            </w: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</w:trPr>
        <w:tc>
          <w:tcPr>
            <w:tcW w:w="675" w:type="dxa"/>
            <w:gridSpan w:val="3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</w:t>
            </w:r>
          </w:p>
        </w:tc>
        <w:tc>
          <w:tcPr>
            <w:tcW w:w="4049" w:type="dxa"/>
            <w:gridSpan w:val="2"/>
            <w:vAlign w:val="bottom"/>
          </w:tcPr>
          <w:p w:rsidR="005D6B82" w:rsidRPr="005D6B82" w:rsidRDefault="004318FE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402C5">
              <w:rPr>
                <w:rFonts w:ascii="Times New Roman" w:hAnsi="Times New Roman" w:cs="Times New Roman"/>
                <w:sz w:val="28"/>
                <w:szCs w:val="28"/>
              </w:rPr>
              <w:t>оря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 выполнения действий </w:t>
            </w:r>
          </w:p>
        </w:tc>
        <w:tc>
          <w:tcPr>
            <w:tcW w:w="1198" w:type="dxa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Вычислить периметр многоугольника</w:t>
            </w: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B82" w:rsidRPr="005D6B82" w:rsidTr="005A4A09">
        <w:trPr>
          <w:gridAfter w:val="1"/>
          <w:wAfter w:w="240" w:type="dxa"/>
        </w:trPr>
        <w:tc>
          <w:tcPr>
            <w:tcW w:w="675" w:type="dxa"/>
            <w:gridSpan w:val="3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</w:t>
            </w:r>
          </w:p>
        </w:tc>
        <w:tc>
          <w:tcPr>
            <w:tcW w:w="4049" w:type="dxa"/>
            <w:gridSpan w:val="2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Числовые выражения</w:t>
            </w:r>
          </w:p>
        </w:tc>
        <w:tc>
          <w:tcPr>
            <w:tcW w:w="1198" w:type="dxa"/>
            <w:vAlign w:val="bottom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Читать и записывать числовые выражения в два действия.</w:t>
            </w:r>
          </w:p>
        </w:tc>
        <w:tc>
          <w:tcPr>
            <w:tcW w:w="847" w:type="dxa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850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5D6B82" w:rsidRPr="005D6B82" w:rsidRDefault="005D6B82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7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26.</w:t>
            </w:r>
          </w:p>
        </w:tc>
        <w:tc>
          <w:tcPr>
            <w:tcW w:w="4049" w:type="dxa"/>
            <w:gridSpan w:val="2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Сравнения числовых выражений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Вычислять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значения выражений со скобками и без них, сравнивать два выражения</w:t>
            </w:r>
          </w:p>
        </w:tc>
        <w:tc>
          <w:tcPr>
            <w:tcW w:w="847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85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7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049" w:type="dxa"/>
            <w:gridSpan w:val="2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Периметр многоугольника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Сравнивать разные способы вычислений, выбирать наиболее </w:t>
            </w:r>
            <w:proofErr w:type="gram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удобный</w:t>
            </w:r>
            <w:proofErr w:type="gramEnd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47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85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7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049" w:type="dxa"/>
            <w:gridSpan w:val="2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Применение переместительного свой</w:t>
            </w:r>
            <w:proofErr w:type="gram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ств сл</w:t>
            </w:r>
            <w:proofErr w:type="gramEnd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ожения для рационализации вычисления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Записывать решения составных задач с помощью выражения</w:t>
            </w:r>
          </w:p>
        </w:tc>
        <w:tc>
          <w:tcPr>
            <w:tcW w:w="847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85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7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49" w:type="dxa"/>
            <w:gridSpan w:val="2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Применение сочетательного свойства сложения.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19" w:righ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Применять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переместительное и сочетательное свой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ства сложения при вычислениях.</w:t>
            </w:r>
          </w:p>
        </w:tc>
        <w:tc>
          <w:tcPr>
            <w:tcW w:w="847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85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7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30.</w:t>
            </w:r>
          </w:p>
        </w:tc>
        <w:tc>
          <w:tcPr>
            <w:tcW w:w="4049" w:type="dxa"/>
            <w:gridSpan w:val="2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«Страничка для </w:t>
            </w:r>
            <w:proofErr w:type="gram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любознательных</w:t>
            </w:r>
            <w:proofErr w:type="gramEnd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» - задания творческого и поискового характера.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righ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задания творческого и поискового харак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тера, </w:t>
            </w: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применять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знания и способы действий в изменён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ных условиях.</w:t>
            </w:r>
          </w:p>
        </w:tc>
        <w:tc>
          <w:tcPr>
            <w:tcW w:w="847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85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7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31.</w:t>
            </w:r>
          </w:p>
        </w:tc>
        <w:tc>
          <w:tcPr>
            <w:tcW w:w="4049" w:type="dxa"/>
            <w:gridSpan w:val="2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Составление высказываний с логическими связками «если…., то…», «не всё»; задания на сравнения длины, массы объектов.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Собирать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материал по заданной теме. </w:t>
            </w:r>
          </w:p>
        </w:tc>
        <w:tc>
          <w:tcPr>
            <w:tcW w:w="847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85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7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4049" w:type="dxa"/>
            <w:gridSpan w:val="2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ная работа за 1 четверть.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Определять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и </w:t>
            </w: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описывать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закономерности в отобран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ных узорах.</w:t>
            </w: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Составлять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узоры и орнаменты</w:t>
            </w:r>
          </w:p>
        </w:tc>
        <w:tc>
          <w:tcPr>
            <w:tcW w:w="847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85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7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33.</w:t>
            </w:r>
          </w:p>
        </w:tc>
        <w:tc>
          <w:tcPr>
            <w:tcW w:w="4049" w:type="dxa"/>
            <w:gridSpan w:val="2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right="17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Записывать решения составных задач </w:t>
            </w:r>
          </w:p>
        </w:tc>
        <w:tc>
          <w:tcPr>
            <w:tcW w:w="847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85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7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34.</w:t>
            </w:r>
          </w:p>
        </w:tc>
        <w:tc>
          <w:tcPr>
            <w:tcW w:w="4049" w:type="dxa"/>
            <w:gridSpan w:val="2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right="17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Составлять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план работы.</w:t>
            </w:r>
          </w:p>
        </w:tc>
        <w:tc>
          <w:tcPr>
            <w:tcW w:w="847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85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7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35.</w:t>
            </w:r>
          </w:p>
        </w:tc>
        <w:tc>
          <w:tcPr>
            <w:tcW w:w="4049" w:type="dxa"/>
            <w:gridSpan w:val="2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«Что узнали. Чему научились»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Распределять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работу в группе, оценивать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lastRenderedPageBreak/>
              <w:t>выполнен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  <w:t>ную работу</w:t>
            </w:r>
          </w:p>
        </w:tc>
        <w:tc>
          <w:tcPr>
            <w:tcW w:w="847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09.11</w:t>
            </w:r>
          </w:p>
        </w:tc>
        <w:tc>
          <w:tcPr>
            <w:tcW w:w="85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508"/>
        </w:trPr>
        <w:tc>
          <w:tcPr>
            <w:tcW w:w="67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36.</w:t>
            </w:r>
          </w:p>
        </w:tc>
        <w:tc>
          <w:tcPr>
            <w:tcW w:w="4049" w:type="dxa"/>
            <w:gridSpan w:val="2"/>
          </w:tcPr>
          <w:p w:rsidR="006402C5" w:rsidRPr="00623351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51">
              <w:rPr>
                <w:rFonts w:ascii="Times New Roman" w:hAnsi="Times New Roman" w:cs="Times New Roman"/>
                <w:sz w:val="28"/>
                <w:szCs w:val="28"/>
              </w:rPr>
              <w:t>Проверочная работа (Тестовая форма)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Распределять работу в группе, оценивать выполненную работу</w:t>
            </w:r>
          </w:p>
        </w:tc>
        <w:tc>
          <w:tcPr>
            <w:tcW w:w="847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85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506"/>
        </w:trPr>
        <w:tc>
          <w:tcPr>
            <w:tcW w:w="67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4049" w:type="dxa"/>
            <w:gridSpan w:val="2"/>
            <w:vAlign w:val="bottom"/>
          </w:tcPr>
          <w:p w:rsidR="006402C5" w:rsidRPr="00623351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51">
              <w:rPr>
                <w:rFonts w:ascii="Times New Roman" w:hAnsi="Times New Roman" w:cs="Times New Roman"/>
                <w:sz w:val="28"/>
                <w:szCs w:val="28"/>
              </w:rPr>
              <w:t>Проект: «Математика вокруг нас. Узоры на посуде».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Собирать материал по заданной теме</w:t>
            </w:r>
          </w:p>
        </w:tc>
        <w:tc>
          <w:tcPr>
            <w:tcW w:w="847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85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1327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88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Числа от 1 до 100 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Сложение и вычитание (28ч</w:t>
            </w:r>
            <w:proofErr w:type="gramStart"/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204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495" w:type="dxa"/>
            <w:gridSpan w:val="1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623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Подготовка к изучению устных приёмов сложения и вычитания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Моделировать </w:t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 </w:t>
            </w:r>
            <w:r w:rsidRPr="005D6B82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объяснять </w:t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ход выполнения устных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действий </w:t>
            </w:r>
            <w:r w:rsidRPr="005D6B82">
              <w:rPr>
                <w:rFonts w:ascii="Times New Roman" w:hAnsi="Times New Roman" w:cs="Times New Roman"/>
                <w:iCs/>
                <w:spacing w:val="-1"/>
                <w:sz w:val="28"/>
                <w:szCs w:val="28"/>
              </w:rPr>
              <w:t xml:space="preserve">сложение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 </w:t>
            </w:r>
            <w:proofErr w:type="spellStart"/>
            <w:r w:rsidRPr="005D6B82">
              <w:rPr>
                <w:rFonts w:ascii="Times New Roman" w:hAnsi="Times New Roman" w:cs="Times New Roman"/>
                <w:iCs/>
                <w:spacing w:val="-1"/>
                <w:sz w:val="28"/>
                <w:szCs w:val="28"/>
              </w:rPr>
              <w:t>вычитание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</w:t>
            </w:r>
            <w:proofErr w:type="spellEnd"/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пределах</w:t>
            </w:r>
            <w:proofErr w:type="gramEnd"/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100.</w:t>
            </w:r>
          </w:p>
        </w:tc>
        <w:tc>
          <w:tcPr>
            <w:tcW w:w="974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881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1214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Приёмы сложения и вычитания для случаев вида 36+2,36+20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5" w:righ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устно сложение и вычитание чисел в пре</w:t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делах 100 (табличные, нумерационные случаи, сложение </w:t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 вычитание круглых десятков, сложение двузначного и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однозначного чисел и др.).</w:t>
            </w:r>
          </w:p>
        </w:tc>
        <w:tc>
          <w:tcPr>
            <w:tcW w:w="974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881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right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987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Приёмы сложения и вычитания для случаев вида 26+4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Моделировать </w:t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 </w:t>
            </w:r>
            <w:r w:rsidRPr="005D6B82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объяснять </w:t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ход выполнения устных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действий </w:t>
            </w:r>
            <w:r w:rsidRPr="005D6B82">
              <w:rPr>
                <w:rFonts w:ascii="Times New Roman" w:hAnsi="Times New Roman" w:cs="Times New Roman"/>
                <w:iCs/>
                <w:spacing w:val="-1"/>
                <w:sz w:val="28"/>
                <w:szCs w:val="28"/>
              </w:rPr>
              <w:t xml:space="preserve">сложение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 </w:t>
            </w:r>
            <w:proofErr w:type="spellStart"/>
            <w:r w:rsidRPr="005D6B82">
              <w:rPr>
                <w:rFonts w:ascii="Times New Roman" w:hAnsi="Times New Roman" w:cs="Times New Roman"/>
                <w:iCs/>
                <w:spacing w:val="-1"/>
                <w:sz w:val="28"/>
                <w:szCs w:val="28"/>
              </w:rPr>
              <w:t>вычитание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в</w:t>
            </w:r>
            <w:proofErr w:type="spellEnd"/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пределах</w:t>
            </w:r>
            <w:proofErr w:type="gramEnd"/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100.</w:t>
            </w:r>
          </w:p>
        </w:tc>
        <w:tc>
          <w:tcPr>
            <w:tcW w:w="974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1003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Приёмы  сложения и вычитания для случаев  вида 26+4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Записывать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решения составных задач с помощью вы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ражения.</w:t>
            </w:r>
          </w:p>
        </w:tc>
        <w:tc>
          <w:tcPr>
            <w:tcW w:w="974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881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Приёмы  сложения и вычитания для случаев вида 30-7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задания творческого и поискового харак</w:t>
            </w:r>
            <w:r w:rsidRPr="005D6B8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тера.</w:t>
            </w:r>
          </w:p>
        </w:tc>
        <w:tc>
          <w:tcPr>
            <w:tcW w:w="974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881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Приёмы  сложения и вычитания для случаев вида 60-24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10" w:righ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Выстраивать </w:t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 </w:t>
            </w:r>
            <w:r w:rsidRPr="005D6B82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обосновывать </w:t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стратегию успешной </w:t>
            </w:r>
            <w:r w:rsidRPr="005D6B8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игры.</w:t>
            </w:r>
          </w:p>
        </w:tc>
        <w:tc>
          <w:tcPr>
            <w:tcW w:w="974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881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</w:t>
            </w:r>
            <w:proofErr w:type="spell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spellEnd"/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Приёмы сложения и вычитания для случаев вида 26+7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Вычислять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значение буквенного выражения с одной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переменной при заданных значениях буквы,</w:t>
            </w:r>
          </w:p>
        </w:tc>
        <w:tc>
          <w:tcPr>
            <w:tcW w:w="974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881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Закрепление вычислений изученных видов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Использо</w:t>
            </w: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вать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различные приёмы при вычислении</w:t>
            </w:r>
          </w:p>
        </w:tc>
        <w:tc>
          <w:tcPr>
            <w:tcW w:w="974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881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Закрепление. Решение задач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Обнаруживать и устранять логические ошибки и ошибки в вычислениях при решении задач.</w:t>
            </w:r>
          </w:p>
        </w:tc>
        <w:tc>
          <w:tcPr>
            <w:tcW w:w="974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881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Закрепление. Решение примеров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Сравнивать разные способы вычислений, выбирать наиболее </w:t>
            </w:r>
            <w:proofErr w:type="gramStart"/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удобный</w:t>
            </w:r>
            <w:proofErr w:type="gramEnd"/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</w:t>
            </w:r>
          </w:p>
        </w:tc>
        <w:tc>
          <w:tcPr>
            <w:tcW w:w="974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881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Запись решения задачи в виде выражения.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pacing w:val="8"/>
                <w:sz w:val="28"/>
                <w:szCs w:val="28"/>
              </w:rPr>
              <w:t>Записывать решения составных задач с помощью выражения</w:t>
            </w:r>
          </w:p>
        </w:tc>
        <w:tc>
          <w:tcPr>
            <w:tcW w:w="974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</w:tc>
        <w:tc>
          <w:tcPr>
            <w:tcW w:w="881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«Страничка для </w:t>
            </w:r>
            <w:proofErr w:type="gram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любознательных</w:t>
            </w:r>
            <w:proofErr w:type="gramEnd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10" w:righ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Выстраивать </w:t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 </w:t>
            </w:r>
            <w:r w:rsidRPr="005D6B82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 xml:space="preserve">обосновывать </w:t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стратегию успешной </w:t>
            </w:r>
            <w:r w:rsidRPr="005D6B8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игры.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trHeight w:val="1114"/>
        </w:trPr>
        <w:tc>
          <w:tcPr>
            <w:tcW w:w="630" w:type="dxa"/>
            <w:tcBorders>
              <w:top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tcBorders>
              <w:top w:val="single" w:sz="4" w:space="0" w:color="auto"/>
            </w:tcBorders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  <w:tcBorders>
              <w:top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Выполнять устно сложение и вычитание в пределах 100 (табличные, нумерационные случаи, сложение и вычитание круглых десятков, и др.)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single" w:sz="4" w:space="0" w:color="auto"/>
              <w:right w:val="nil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«Что узнали. Чему научились»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Вычислять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значение буквенного выражения с одной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переменной при заданных значениях буквы, </w:t>
            </w: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использо</w:t>
            </w: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вать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различные приёмы при вычислении значения чис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лового выражения, в том числе правила о порядке вы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полнения действий в выражениях, свойства сложения,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прикидку результата.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828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Закрепление пройденного материала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10" w:righ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Соотносить результат проведённого самоконтроля с целями, поставленными при изучении темы, оценивать их и делать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выводы.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08.12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5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Выражения с переменной вида a+12. b-15 48-c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Вычислять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значение буквенного выражения с одной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переменной при заданных значениях буквы, </w:t>
            </w: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использо</w:t>
            </w: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вать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различные приёмы при вычислении значения чис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лового выражения, в том числе правила о порядке вы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полнения действий в выражениях, свойства сложения,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прикидку результата.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Выражения с переменной вида b-15, 48-c.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Применять письменные приёмы сложения и вычитания двузначных чисел с записью вычислений столбиком, выполнять вычисления и проверку.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1210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Уравнение.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</w:p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Использовать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различные приёмы проверки правиль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>ности выполненных вычислений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Уравнение. Решение уравнений подбором неизвестного числа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 xml:space="preserve">Оценивать </w:t>
            </w:r>
            <w:r w:rsidRPr="005D6B82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результаты освоения темы, </w:t>
            </w:r>
            <w:r w:rsidRPr="005D6B82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 xml:space="preserve">проявлять </w:t>
            </w:r>
            <w:r w:rsidRPr="005D6B82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личностную заинтересованность в приобретении и расширении знаний и способов действий.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Проверка сложения вычитанием.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проверку правильности вычислений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541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Проверка вычитания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проверку правильности вычислений. </w:t>
            </w: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Использовать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различные приёмы проверки правиль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>ности выполненных вычислений.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Проверка сложения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lastRenderedPageBreak/>
              <w:t xml:space="preserve">Использовать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различные приёмы проверки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правиль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>ности выполненных вычислений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21.12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ьная работа за 2 четверть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проверку правильности вычислений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977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61 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материала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задания творческого и поискового харак</w:t>
            </w:r>
            <w:r w:rsidRPr="005D6B82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тера, </w:t>
            </w:r>
            <w:r w:rsidRPr="005D6B82"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>применять</w:t>
            </w:r>
            <w:r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 xml:space="preserve"> </w:t>
            </w:r>
            <w:r w:rsidRPr="005D6B82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знания и способы действий в изменён</w:t>
            </w:r>
            <w:r w:rsidRPr="005D6B82">
              <w:rPr>
                <w:rFonts w:ascii="Times New Roman" w:hAnsi="Times New Roman" w:cs="Times New Roman"/>
                <w:spacing w:val="6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ных условиях.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70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623351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51">
              <w:rPr>
                <w:rFonts w:ascii="Times New Roman" w:hAnsi="Times New Roman" w:cs="Times New Roman"/>
                <w:sz w:val="28"/>
                <w:szCs w:val="28"/>
              </w:rPr>
              <w:t>«Что узнали. Чему научились»</w:t>
            </w:r>
          </w:p>
          <w:p w:rsidR="006402C5" w:rsidRPr="00623351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623351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 xml:space="preserve">Оценивать </w:t>
            </w:r>
            <w:r w:rsidRPr="005D6B82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результаты освоения темы, </w:t>
            </w:r>
            <w:r w:rsidRPr="005D6B82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 xml:space="preserve">проявлять </w:t>
            </w:r>
            <w:r w:rsidRPr="005D6B82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личностную заинтересованность в приобретении и рас</w:t>
            </w:r>
            <w:r w:rsidRPr="005D6B82">
              <w:rPr>
                <w:rFonts w:ascii="Times New Roman" w:hAnsi="Times New Roman" w:cs="Times New Roman"/>
                <w:spacing w:val="9"/>
                <w:sz w:val="28"/>
                <w:szCs w:val="28"/>
              </w:rPr>
              <w:t>ширении знаний и способов действий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623351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51">
              <w:rPr>
                <w:rFonts w:ascii="Times New Roman" w:hAnsi="Times New Roman" w:cs="Times New Roman"/>
                <w:sz w:val="28"/>
                <w:szCs w:val="28"/>
              </w:rPr>
              <w:t>Проверочная работа «Проверим себя и оценим свои достижения» (тестовая форма) Анализ результатов.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Использовать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различные приёмы проверки правиль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>ности выполненных вычислений.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28.12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525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623351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623351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51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623351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  <w:p w:rsidR="006402C5" w:rsidRPr="00623351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1592"/>
        </w:trPr>
        <w:tc>
          <w:tcPr>
            <w:tcW w:w="11440" w:type="dxa"/>
            <w:gridSpan w:val="7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Числа от 1 до 100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Сложение и вычитание (22ч)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852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Сложение вида 45+23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5"/>
                <w:sz w:val="28"/>
                <w:szCs w:val="28"/>
              </w:rPr>
              <w:t xml:space="preserve">Применять </w:t>
            </w:r>
            <w:r w:rsidRPr="005D6B82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письменные приёмы сложения и вычита</w:t>
            </w:r>
            <w:r w:rsidRPr="005D6B82">
              <w:rPr>
                <w:rFonts w:ascii="Times New Roman" w:hAnsi="Times New Roman" w:cs="Times New Roman"/>
                <w:spacing w:val="5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ния двузначных чисел с записью вычислений столбиком </w:t>
            </w:r>
            <w:r w:rsidRPr="005D6B82"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вычисления и проверку.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930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6</w:t>
            </w:r>
            <w:proofErr w:type="spell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spellEnd"/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Вычитание вида 57-26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5"/>
                <w:sz w:val="28"/>
                <w:szCs w:val="28"/>
              </w:rPr>
              <w:t xml:space="preserve">Применять </w:t>
            </w:r>
            <w:r w:rsidRPr="005D6B82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>письменные приёмы сложения и вычита</w:t>
            </w:r>
            <w:r w:rsidRPr="005D6B82">
              <w:rPr>
                <w:rFonts w:ascii="Times New Roman" w:hAnsi="Times New Roman" w:cs="Times New Roman"/>
                <w:spacing w:val="5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ния двузначных чисел с записью вычислений столбиком </w:t>
            </w:r>
            <w:r w:rsidRPr="005D6B82"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вычисления и проверку.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136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Проверка сложения и вычитания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Выполнять вычисления и проверку.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Решение задач и выражений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Сравнивать разные способы вычитаний, выбирать наиболее </w:t>
            </w:r>
            <w:proofErr w:type="gram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удобный</w:t>
            </w:r>
            <w:proofErr w:type="gramEnd"/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Прямой угол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Чертить углы разных видов на клетчатой бумаге.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18.01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Виды углов (прямой, тупой, острый).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Различать прямой, тупой и острый углы.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Прямоугольник. Свойства противоположных сторон прямоугольника.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Чертить прямоугольник на клетчатой бумаге.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20.01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Квадрат.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Выделять прямоугольник (квадрат) из множества четырёхугольников.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577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Решение текстовых задач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Решать текстовые задачи арифметическим способом.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1152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Решение задач и выражений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705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Решение задач и сравнение выражений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 xml:space="preserve">Решать </w:t>
            </w:r>
            <w:r w:rsidRPr="005D6B82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текстовые задачи арифметическим способом.</w:t>
            </w:r>
          </w:p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задания творческого и </w:t>
            </w:r>
            <w:r w:rsidRPr="005D6B82">
              <w:rPr>
                <w:rFonts w:ascii="Times New Roman" w:hAnsi="Times New Roman" w:cs="Times New Roman"/>
                <w:spacing w:val="4"/>
                <w:sz w:val="28"/>
                <w:szCs w:val="28"/>
              </w:rPr>
              <w:lastRenderedPageBreak/>
              <w:t xml:space="preserve">поискового </w:t>
            </w:r>
            <w:proofErr w:type="spellStart"/>
            <w:r w:rsidRPr="005D6B82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храктера</w:t>
            </w:r>
            <w:proofErr w:type="spellEnd"/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6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7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вида 37+48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right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Применять письменные приемы сложения и вычитания двузначных чисел с записью в столбик, выполнять вычисления и проверку.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proofErr w:type="spell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spellEnd"/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вида 37+53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19" w:right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Выполнять устно сложения и вычитания в пределах 100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Приёмы письменного сложения вида 87+13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24" w:right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Заменять 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сумму  одинаковых  слагаемых  произведе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нием и произведение — суммой одинаковых слагаемых</w:t>
            </w:r>
            <w:r w:rsidRPr="005D6B82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.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02.02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Письменное вычитание 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6"/>
                <w:sz w:val="28"/>
                <w:szCs w:val="28"/>
              </w:rPr>
              <w:t xml:space="preserve">Решать </w:t>
            </w:r>
            <w:r w:rsidRPr="005D6B82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>текстовые задачи арифметическим способом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Приёмы письменного вычитания вида 40-8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Выполнять устно сложения и вычитания в пределах 100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1122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Письменное вычитание вида 52-24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Заменять 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сумму  одинаковых  слагаемых  произведе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нием и произведение — суммой одинаковых слагаемых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8.02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«Страничка для любознательных»- задания творческого и поискового характера; выявления закономерностей в построении числовых рядов; сравнение длин объектов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9.02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094" w:type="dxa"/>
            <w:gridSpan w:val="4"/>
          </w:tcPr>
          <w:p w:rsidR="006402C5" w:rsidRPr="00623351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51">
              <w:rPr>
                <w:rFonts w:ascii="Times New Roman" w:hAnsi="Times New Roman" w:cs="Times New Roman"/>
                <w:sz w:val="28"/>
                <w:szCs w:val="28"/>
              </w:rPr>
              <w:t xml:space="preserve">Проект: «Оригами». Изготовление различных изделий из заготовок, имеющих </w:t>
            </w:r>
            <w:r w:rsidRPr="006233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 квадрата.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Читать знаки и символы, показывающие, как работать с бумагой при изготовлении изделий в технике «Оригами».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Собирать информацию по теме «Оригами».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10.02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Выполнять вычисления и проверку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«Что узнали. Чему научились».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Работать в группах: анализировать  и оценивать ход работы и её результаты.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A531F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31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«Сложение и вычитание»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Работать в паре: оценивать правильность высказывания товарища, обосновывать свой ответ.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Числа от 1 до 100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Умножение и деление (18ч)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  <w:tcBorders>
              <w:bottom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4094" w:type="dxa"/>
            <w:gridSpan w:val="4"/>
            <w:tcBorders>
              <w:bottom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Умножение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  <w:tcBorders>
              <w:bottom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2"/>
                <w:sz w:val="28"/>
                <w:szCs w:val="28"/>
              </w:rPr>
              <w:t xml:space="preserve">Моделировать </w:t>
            </w:r>
            <w:r w:rsidRPr="005D6B8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действие </w:t>
            </w:r>
            <w:r w:rsidRPr="005D6B82">
              <w:rPr>
                <w:rFonts w:ascii="Times New Roman" w:hAnsi="Times New Roman" w:cs="Times New Roman"/>
                <w:i/>
                <w:iCs/>
                <w:spacing w:val="2"/>
                <w:sz w:val="28"/>
                <w:szCs w:val="28"/>
              </w:rPr>
              <w:t xml:space="preserve">деление </w:t>
            </w:r>
            <w:r w:rsidRPr="005D6B8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с использованием </w:t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предметов, схематических рисунков, схематических черте</w:t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жей.</w:t>
            </w:r>
          </w:p>
        </w:tc>
        <w:tc>
          <w:tcPr>
            <w:tcW w:w="1000" w:type="dxa"/>
            <w:gridSpan w:val="4"/>
            <w:tcBorders>
              <w:bottom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17.02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  <w:tcBorders>
              <w:bottom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  <w:tcBorders>
              <w:bottom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987"/>
        </w:trPr>
        <w:tc>
          <w:tcPr>
            <w:tcW w:w="630" w:type="dxa"/>
            <w:tcBorders>
              <w:bottom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4094" w:type="dxa"/>
            <w:gridSpan w:val="4"/>
            <w:tcBorders>
              <w:bottom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Конкретный смысл действия умножения</w:t>
            </w: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  <w:tcBorders>
              <w:bottom w:val="single" w:sz="4" w:space="0" w:color="auto"/>
            </w:tcBorders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53" w:right="82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Моделировать 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действие </w:t>
            </w:r>
            <w:r w:rsidRPr="005D6B82">
              <w:rPr>
                <w:rFonts w:ascii="Times New Roman" w:hAnsi="Times New Roman" w:cs="Times New Roman"/>
                <w:iCs/>
                <w:spacing w:val="-1"/>
                <w:sz w:val="28"/>
                <w:szCs w:val="28"/>
              </w:rPr>
              <w:t xml:space="preserve">умножение 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  использова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нием предметов, схематических рисунков, схематических </w:t>
            </w:r>
            <w:r w:rsidRPr="005D6B8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чертежей. </w:t>
            </w:r>
          </w:p>
        </w:tc>
        <w:tc>
          <w:tcPr>
            <w:tcW w:w="1000" w:type="dxa"/>
            <w:gridSpan w:val="4"/>
            <w:tcBorders>
              <w:bottom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855" w:type="dxa"/>
            <w:gridSpan w:val="2"/>
            <w:tcBorders>
              <w:bottom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  <w:tcBorders>
              <w:bottom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  <w:tcBorders>
              <w:bottom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1110"/>
        </w:trPr>
        <w:tc>
          <w:tcPr>
            <w:tcW w:w="630" w:type="dxa"/>
            <w:tcBorders>
              <w:top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4094" w:type="dxa"/>
            <w:gridSpan w:val="4"/>
            <w:tcBorders>
              <w:top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Связь умножения </w:t>
            </w:r>
            <w:proofErr w:type="gram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 сложениям</w:t>
            </w:r>
          </w:p>
        </w:tc>
        <w:tc>
          <w:tcPr>
            <w:tcW w:w="1198" w:type="dxa"/>
            <w:tcBorders>
              <w:top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  <w:tcBorders>
              <w:top w:val="single" w:sz="4" w:space="0" w:color="auto"/>
            </w:tcBorders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53" w:right="82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Использовать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математическую терминологию при за</w:t>
            </w:r>
            <w:r w:rsidRPr="005D6B8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писи и выполнении арифметического действия </w:t>
            </w:r>
            <w:r w:rsidRPr="005D6B82">
              <w:rPr>
                <w:rFonts w:ascii="Times New Roman" w:hAnsi="Times New Roman" w:cs="Times New Roman"/>
                <w:iCs/>
                <w:spacing w:val="-7"/>
                <w:sz w:val="28"/>
                <w:szCs w:val="28"/>
              </w:rPr>
              <w:t>умножение.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auto"/>
            </w:tcBorders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861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Знак действия умножения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53" w:right="82"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Заменять 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сумму  одинаковых  слагаемых  произведе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нием и произведение — суммой одинаковых слагаемых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24.02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vanish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Названия компонентов и результата умножения </w:t>
            </w:r>
            <w:r w:rsidRPr="005D6B82">
              <w:rPr>
                <w:rFonts w:ascii="Times New Roman" w:hAnsi="Times New Roman" w:cs="Times New Roman"/>
                <w:vanish/>
                <w:sz w:val="28"/>
                <w:szCs w:val="28"/>
              </w:rPr>
              <w:t>результата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righ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2"/>
                <w:sz w:val="28"/>
                <w:szCs w:val="28"/>
              </w:rPr>
              <w:t xml:space="preserve">Моделировать </w:t>
            </w:r>
            <w:r w:rsidRPr="005D6B8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действие </w:t>
            </w:r>
            <w:r w:rsidRPr="005D6B82">
              <w:rPr>
                <w:rFonts w:ascii="Times New Roman" w:hAnsi="Times New Roman" w:cs="Times New Roman"/>
                <w:i/>
                <w:iCs/>
                <w:spacing w:val="2"/>
                <w:sz w:val="28"/>
                <w:szCs w:val="28"/>
              </w:rPr>
              <w:t xml:space="preserve">деление </w:t>
            </w:r>
            <w:r w:rsidRPr="005D6B82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с использованием </w:t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предметов, схематических рисунков, схематических черте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жей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Приёмы умножения 1 и 0. Переместительное свойство умножения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53" w:righ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Умножать 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 и 0 на число. Переместительное свойство умножения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нахождение 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произведения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53" w:right="82"/>
              <w:jc w:val="both"/>
              <w:rPr>
                <w:rFonts w:ascii="Times New Roman" w:hAnsi="Times New Roman" w:cs="Times New Roman"/>
                <w:iCs/>
                <w:spacing w:val="-7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Использовать различные приёмы проверки </w:t>
            </w: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lastRenderedPageBreak/>
              <w:t>правильности выполненных вычислений.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02.03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94.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Текстовые задачи, раскрывающие смысл действия умножения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53" w:righ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Решать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текстовые задачи на умножение. </w:t>
            </w: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Находить 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различные способы решения одной и той же задачи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Периметр прямоугольника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53" w:right="82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Вычислять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периметр прямоугольника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07.03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Название компонентов и результата деления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53" w:righ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Моделировать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действие </w:t>
            </w:r>
            <w:r w:rsidRPr="005D6B82">
              <w:rPr>
                <w:rFonts w:ascii="Times New Roman" w:hAnsi="Times New Roman" w:cs="Times New Roman"/>
                <w:iCs/>
                <w:spacing w:val="-4"/>
                <w:sz w:val="28"/>
                <w:szCs w:val="28"/>
              </w:rPr>
              <w:t xml:space="preserve">деление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 использованием </w:t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предметов, схематических рисунков, схематических чер</w:t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тежей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09.03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Решение задач с действием деления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53" w:righ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Решать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текстовые задачи на деление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98.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Задачи, раскрывающие смысл действия  деления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Находить различные способы решения одной и той же задачи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Решение задач с действием деления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53" w:righ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Решать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текстовые задачи на деление. </w:t>
            </w: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Находить 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различные способы решения одной и той же задачи.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Закрепление. Решение задач с действием деления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righ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Решать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текстовые задачи на деление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«Страничка для любознательных»- задания творческого и поискового характера: построение высказываний с логическими связками.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задания творческого и поискового харак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тера, </w:t>
            </w: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применять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знания и способы действий в изменён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ных условиях.</w:t>
            </w:r>
          </w:p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righ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53" w:righ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Оценивать 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результаты   освоения   темы,   </w:t>
            </w: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проявлять 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личностную заинтересованность в приобретении и рас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ширении знаний и способов действий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295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103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300CE5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0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 3 четверть.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53" w:right="8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Решать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текстовые задачи на деление. </w:t>
            </w: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Находить 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различные способы решения одной и той же задачи.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Взаимная проверка знаний: «Помогаем друг другу сделать шаг к успеху». Работа в паре по тесту «Верно? Неверно?»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Работать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 паре: </w:t>
            </w:r>
            <w:r w:rsidRPr="005D6B8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оценивать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правильность высказы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вания товарища, </w:t>
            </w:r>
            <w:r w:rsidRPr="005D6B8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обосновывать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свой ответ.</w:t>
            </w: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435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Числа от 1 до 100 Умножение и деление. Табличное умножение и деление (21ч)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Связь между компонентами и результатом умножения 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Использовать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связь между компонентами и результа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том умножения для выполнения деления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Конкретный смысл действия умножения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Моделировать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действие умножения с использованием </w:t>
            </w:r>
            <w:r w:rsidRPr="005D6B8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предметов, схематических рисунков, схематических чер</w:t>
            </w:r>
            <w:r w:rsidRPr="005D6B8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тежей.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04.04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задания творческого и поискового харак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тера, </w:t>
            </w: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применять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знания и способы действий в изменён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ных условиях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softHyphen/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05.04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Название компонентов действия умножения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Оценивать 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результаты   освоения   темы,  </w:t>
            </w: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проявлять 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личностную заинтересованность в приобретении и рас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ширении знаний и способов действий.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Решение задач на умножение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Решать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текстовые задачи на умножение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8.04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Название компонентов и результата деления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Работать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 паре: </w:t>
            </w:r>
            <w:r w:rsidRPr="005D6B8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оценивать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правильность высказы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 xml:space="preserve">вания товарища, </w:t>
            </w:r>
            <w:r w:rsidRPr="005D6B8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обосновывать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свой ответ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5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7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11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</w:t>
            </w:r>
            <w:proofErr w:type="gram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Решать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задачи на нахождение третьего слагаемого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Прием деления, основанный на связи между компонентами и результатом умножения.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Использовать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связь между компонентами и результа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том умножения для выполнения деления.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Прием умножения на число 10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Умножать на число 10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703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Прием деления на число 10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Умножать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и </w:t>
            </w: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делить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 </w:t>
            </w: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>10.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Задачи с величинами: цена, количество, стоимость.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34" w:righ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Решать задачи с величинами: цена, 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количество, стоимость.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Задачи на нахождение третьего слагаемого.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34" w:right="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Решать задачи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 на нахождение третьего слагаемого.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Решение текстовых  задач.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623351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51">
              <w:rPr>
                <w:rFonts w:ascii="Times New Roman" w:hAnsi="Times New Roman" w:cs="Times New Roman"/>
                <w:sz w:val="28"/>
                <w:szCs w:val="28"/>
              </w:rPr>
              <w:t xml:space="preserve">Проверочная работа «Проверим себя и оценим свои достижения» (тестовая форма) 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Оценивать результаты освоения темы, проявлять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Умножение числа 2.Умножение на 2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умножение и деление с числами 2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Умножение числа 2.Умножение на 2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умножение и деление с числами 2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Деление на 2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деление с числами 2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577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Деление на 2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умножение и деление с числами 2 и 3.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Умножение числа 3. умножение на 3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Оценивать 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результаты   освоения   темы,   </w:t>
            </w: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>проявлять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2.05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12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Умножение на 3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личностную заинтересованность в приобретении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3.05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Деление на 3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деление с числами 2 и 3.</w:t>
            </w:r>
          </w:p>
          <w:p w:rsidR="006402C5" w:rsidRPr="005D6B82" w:rsidRDefault="006402C5" w:rsidP="00054A3D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Упражнение в решении примеров наделение на 3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Решать текстовые задачи и примеры на деление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Закрепление таблицы умножения и деления на 2 и 3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Оценивать 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результаты   освоения   темы,   </w:t>
            </w: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>проявлять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 личностную заинтересованность в приобретении рас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softHyphen/>
              <w:t>ширении знаний и способов действий.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2" w:type="dxa"/>
            <w:gridSpan w:val="2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Закрепление. Деление и умножение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Решать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текстовые задачи на деление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5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1275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«Страничка для любознательных»- задания творческого и поискового характера: построение высказываний с логическими связками.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задания творческого и поискового харак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тера, </w:t>
            </w: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применять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знания и способы действий в изменён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ных условиях.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5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  <w:proofErr w:type="gramStart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пройденного</w:t>
            </w:r>
            <w:proofErr w:type="gramEnd"/>
            <w:r w:rsidRPr="005D6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Решать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текстовые задачи на деление.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5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15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«Что узнали. Чему научились».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Решать </w:t>
            </w:r>
            <w:r w:rsidRPr="005D6B82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текстовые задачи на деление. </w:t>
            </w:r>
            <w:r w:rsidRPr="005D6B82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Находить</w:t>
            </w:r>
            <w:r w:rsidR="00054A3D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различные способы решения одной и той же задачи.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5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094" w:type="dxa"/>
            <w:gridSpan w:val="4"/>
            <w:vAlign w:val="bottom"/>
          </w:tcPr>
          <w:p w:rsidR="006402C5" w:rsidRPr="00623351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351">
              <w:rPr>
                <w:rFonts w:ascii="Times New Roman" w:hAnsi="Times New Roman" w:cs="Times New Roman"/>
                <w:sz w:val="28"/>
                <w:szCs w:val="28"/>
              </w:rPr>
              <w:t>Проверочная работа «Проверим себя и оценим свои достижения» (тестовая форма) Анализ результатов.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Оценивать 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результаты   освоения   тем,   </w:t>
            </w: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>проявлять</w:t>
            </w:r>
            <w:r w:rsidR="00054A3D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 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личностную заинтересованность в приобретении и рас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softHyphen/>
              <w:t>ширении знаний и способов действий.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5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Итоговое повторение</w:t>
            </w:r>
          </w:p>
        </w:tc>
        <w:tc>
          <w:tcPr>
            <w:tcW w:w="1198" w:type="dxa"/>
            <w:vAlign w:val="bottom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Решать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текстовые задачи на деление и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умножение</w:t>
            </w: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20.05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5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1196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134</w:t>
            </w:r>
          </w:p>
        </w:tc>
        <w:tc>
          <w:tcPr>
            <w:tcW w:w="4094" w:type="dxa"/>
            <w:gridSpan w:val="4"/>
          </w:tcPr>
          <w:p w:rsidR="006402C5" w:rsidRPr="00300CE5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/>
                <w:bCs/>
                <w:spacing w:val="1"/>
                <w:sz w:val="28"/>
                <w:szCs w:val="28"/>
              </w:rPr>
              <w:t xml:space="preserve">Итоговая  </w:t>
            </w:r>
            <w:r w:rsidRPr="005D6B8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год.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Решать </w:t>
            </w:r>
            <w:r w:rsidRPr="005D6B82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текстовые задачи на деление.</w:t>
            </w:r>
          </w:p>
          <w:p w:rsidR="006402C5" w:rsidRPr="005D6B82" w:rsidRDefault="006402C5" w:rsidP="00054A3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задания творческого и поискового харак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тера, </w:t>
            </w:r>
            <w:r w:rsidRPr="005D6B8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применять 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знания и способы действий в изменён</w:t>
            </w:r>
            <w:r w:rsidRPr="005D6B8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softHyphen/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ных условиях.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5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1155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1"/>
                <w:sz w:val="28"/>
                <w:szCs w:val="28"/>
              </w:rPr>
              <w:t>Решение задач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Оценивать 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результаты   освоения   тем,   </w:t>
            </w: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проявлять 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личностную заинтересованность в приобретении и рас</w:t>
            </w:r>
            <w:r w:rsidRPr="005D6B82">
              <w:rPr>
                <w:rFonts w:ascii="Times New Roman" w:hAnsi="Times New Roman" w:cs="Times New Roman"/>
                <w:sz w:val="28"/>
                <w:szCs w:val="28"/>
              </w:rPr>
              <w:softHyphen/>
              <w:t>ширении знаний и способов действий.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5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2C5" w:rsidRPr="005D6B82" w:rsidTr="005A4A09">
        <w:trPr>
          <w:gridAfter w:val="1"/>
          <w:wAfter w:w="240" w:type="dxa"/>
          <w:trHeight w:val="511"/>
        </w:trPr>
        <w:tc>
          <w:tcPr>
            <w:tcW w:w="630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4094" w:type="dxa"/>
            <w:gridSpan w:val="4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Проверим себя</w:t>
            </w:r>
          </w:p>
        </w:tc>
        <w:tc>
          <w:tcPr>
            <w:tcW w:w="119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18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bCs/>
                <w:spacing w:val="-5"/>
                <w:sz w:val="28"/>
                <w:szCs w:val="28"/>
              </w:rPr>
              <w:t xml:space="preserve">Выполнять </w:t>
            </w:r>
            <w:r w:rsidRPr="005D6B82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задания</w:t>
            </w:r>
          </w:p>
        </w:tc>
        <w:tc>
          <w:tcPr>
            <w:tcW w:w="993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B82"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862" w:type="dxa"/>
            <w:gridSpan w:val="3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gridSpan w:val="5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</w:tcPr>
          <w:p w:rsidR="006402C5" w:rsidRPr="005D6B82" w:rsidRDefault="006402C5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224E" w:rsidRPr="005D6B82" w:rsidRDefault="003B224E" w:rsidP="00054A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72C1" w:rsidRDefault="00A272C1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607" w:rsidRDefault="00357607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607" w:rsidRDefault="00357607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607" w:rsidRDefault="00357607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607" w:rsidRDefault="00357607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607" w:rsidRDefault="00357607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57607" w:rsidSect="0035760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57607" w:rsidRPr="004258E3" w:rsidRDefault="00054A3D" w:rsidP="00054A3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pacing w:val="-5"/>
          <w:sz w:val="28"/>
          <w:szCs w:val="28"/>
        </w:rPr>
      </w:pPr>
      <w:r>
        <w:rPr>
          <w:rFonts w:ascii="Times New Roman" w:hAnsi="Times New Roman" w:cs="Times New Roman"/>
          <w:b/>
          <w:spacing w:val="-5"/>
          <w:sz w:val="28"/>
          <w:szCs w:val="28"/>
        </w:rPr>
        <w:lastRenderedPageBreak/>
        <w:t>МАТЕРИАЛЬНО</w:t>
      </w:r>
      <w:r w:rsidR="00357607" w:rsidRPr="004258E3">
        <w:rPr>
          <w:rFonts w:ascii="Times New Roman" w:hAnsi="Times New Roman" w:cs="Times New Roman"/>
          <w:b/>
          <w:spacing w:val="-5"/>
          <w:sz w:val="28"/>
          <w:szCs w:val="28"/>
        </w:rPr>
        <w:t>-ТЕХНИЧЕСКОЕ ОБЕСПЕЧЕНИЕ ОБРАЗОВАТЕЛЬНОГО ПРОЦЕССА.</w:t>
      </w:r>
    </w:p>
    <w:p w:rsidR="00357607" w:rsidRPr="004258E3" w:rsidRDefault="00357607" w:rsidP="00054A3D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4258E3">
        <w:rPr>
          <w:rFonts w:ascii="Times New Roman" w:hAnsi="Times New Roman" w:cs="Times New Roman"/>
          <w:b/>
          <w:sz w:val="28"/>
          <w:szCs w:val="28"/>
        </w:rPr>
        <w:t>К</w:t>
      </w:r>
      <w:r w:rsidRPr="004258E3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4258E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258E3">
        <w:rPr>
          <w:rFonts w:ascii="Times New Roman" w:hAnsi="Times New Roman" w:cs="Times New Roman"/>
          <w:sz w:val="28"/>
          <w:szCs w:val="28"/>
        </w:rPr>
        <w:t>лный комплект (на каждого ученика класса),</w:t>
      </w:r>
    </w:p>
    <w:tbl>
      <w:tblPr>
        <w:tblpPr w:leftFromText="180" w:rightFromText="180" w:vertAnchor="text" w:horzAnchor="margin" w:tblpY="-29"/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98"/>
        <w:gridCol w:w="1617"/>
        <w:gridCol w:w="2235"/>
      </w:tblGrid>
      <w:tr w:rsidR="00357607" w:rsidRPr="004258E3" w:rsidTr="005A4A09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607" w:rsidRPr="004258E3" w:rsidRDefault="00357607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Наименование объектов и средств материально – технического обеспечения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607" w:rsidRPr="004258E3" w:rsidRDefault="00357607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Количество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607" w:rsidRPr="004258E3" w:rsidRDefault="00357607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Обеспеченность </w:t>
            </w:r>
          </w:p>
          <w:p w:rsidR="00357607" w:rsidRPr="004258E3" w:rsidRDefault="00357607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%</w:t>
            </w:r>
          </w:p>
        </w:tc>
      </w:tr>
      <w:tr w:rsidR="00357607" w:rsidRPr="004258E3" w:rsidTr="005A4A09">
        <w:tc>
          <w:tcPr>
            <w:tcW w:w="9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607" w:rsidRPr="004258E3" w:rsidRDefault="00357607" w:rsidP="00054A3D">
            <w:pPr>
              <w:tabs>
                <w:tab w:val="left" w:pos="319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  <w:tab/>
            </w:r>
          </w:p>
        </w:tc>
      </w:tr>
      <w:tr w:rsidR="00357607" w:rsidRPr="004258E3" w:rsidTr="005A4A09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607" w:rsidRPr="004258E3" w:rsidRDefault="00357607" w:rsidP="00054A3D">
            <w:pPr>
              <w:tabs>
                <w:tab w:val="left" w:pos="461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>Печатные пособия.</w:t>
            </w:r>
            <w:r w:rsidRPr="004258E3">
              <w:rPr>
                <w:rFonts w:ascii="Times New Roman" w:hAnsi="Times New Roman" w:cs="Times New Roman"/>
                <w:b/>
                <w:spacing w:val="-5"/>
                <w:sz w:val="28"/>
                <w:szCs w:val="28"/>
              </w:rPr>
              <w:tab/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607" w:rsidRPr="004258E3" w:rsidRDefault="00357607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607" w:rsidRPr="004258E3" w:rsidRDefault="00357607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357607" w:rsidRPr="004258E3" w:rsidTr="005A4A09">
        <w:tc>
          <w:tcPr>
            <w:tcW w:w="5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607" w:rsidRPr="004258E3" w:rsidRDefault="00357607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Плакаты по основным темам   </w:t>
            </w:r>
            <w:proofErr w:type="gramStart"/>
            <w:r w:rsidRPr="004258E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–(</w:t>
            </w:r>
            <w:proofErr w:type="spellStart"/>
            <w:proofErr w:type="gramEnd"/>
            <w:r w:rsidRPr="004258E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т,п</w:t>
            </w:r>
            <w:proofErr w:type="spellEnd"/>
            <w:r w:rsidRPr="004258E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,)</w:t>
            </w:r>
          </w:p>
          <w:p w:rsidR="00357607" w:rsidRPr="004258E3" w:rsidRDefault="00357607" w:rsidP="00054A3D">
            <w:pPr>
              <w:tabs>
                <w:tab w:val="left" w:pos="134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ab/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607" w:rsidRPr="004258E3" w:rsidRDefault="00357607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</w:t>
            </w:r>
          </w:p>
          <w:p w:rsidR="00357607" w:rsidRPr="004258E3" w:rsidRDefault="00357607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357607" w:rsidRPr="004258E3" w:rsidRDefault="00357607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607" w:rsidRPr="004258E3" w:rsidRDefault="00357607" w:rsidP="00054A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258E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100</w:t>
            </w:r>
          </w:p>
        </w:tc>
      </w:tr>
    </w:tbl>
    <w:p w:rsidR="00357607" w:rsidRPr="004258E3" w:rsidRDefault="00357607" w:rsidP="00054A3D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4258E3">
        <w:rPr>
          <w:rFonts w:ascii="Times New Roman" w:hAnsi="Times New Roman" w:cs="Times New Roman"/>
          <w:b/>
          <w:sz w:val="28"/>
          <w:szCs w:val="28"/>
        </w:rPr>
        <w:t>Ф</w:t>
      </w:r>
      <w:r w:rsidRPr="004258E3">
        <w:rPr>
          <w:rFonts w:ascii="Times New Roman" w:hAnsi="Times New Roman" w:cs="Times New Roman"/>
          <w:sz w:val="28"/>
          <w:szCs w:val="28"/>
        </w:rPr>
        <w:t xml:space="preserve"> -  комплект для фронтальной работы (не менее одного экземпляра на двух учеников),</w:t>
      </w:r>
    </w:p>
    <w:p w:rsidR="00357607" w:rsidRPr="004258E3" w:rsidRDefault="00357607" w:rsidP="00054A3D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4258E3">
        <w:rPr>
          <w:rFonts w:ascii="Times New Roman" w:hAnsi="Times New Roman" w:cs="Times New Roman"/>
          <w:b/>
          <w:sz w:val="28"/>
          <w:szCs w:val="28"/>
        </w:rPr>
        <w:t>П</w:t>
      </w:r>
      <w:r w:rsidRPr="004258E3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4258E3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4258E3">
        <w:rPr>
          <w:rFonts w:ascii="Times New Roman" w:hAnsi="Times New Roman" w:cs="Times New Roman"/>
          <w:sz w:val="28"/>
          <w:szCs w:val="28"/>
        </w:rPr>
        <w:t>мплект, необходимый для работы в группах (один экземпляр на 5-6 человек)</w:t>
      </w:r>
    </w:p>
    <w:p w:rsidR="00357607" w:rsidRPr="004258E3" w:rsidRDefault="00357607" w:rsidP="00054A3D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4258E3">
        <w:rPr>
          <w:rFonts w:ascii="Times New Roman" w:hAnsi="Times New Roman" w:cs="Times New Roman"/>
          <w:b/>
          <w:sz w:val="28"/>
          <w:szCs w:val="28"/>
        </w:rPr>
        <w:t xml:space="preserve">Д </w:t>
      </w:r>
      <w:r w:rsidRPr="004258E3">
        <w:rPr>
          <w:rFonts w:ascii="Times New Roman" w:hAnsi="Times New Roman" w:cs="Times New Roman"/>
          <w:sz w:val="28"/>
          <w:szCs w:val="28"/>
        </w:rPr>
        <w:t>– демонстрационный материал (не менее одного на класс),</w:t>
      </w:r>
    </w:p>
    <w:p w:rsidR="00357607" w:rsidRPr="004258E3" w:rsidRDefault="00357607" w:rsidP="00054A3D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357607" w:rsidRPr="004258E3" w:rsidRDefault="00357607" w:rsidP="00054A3D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pacing w:val="-5"/>
          <w:sz w:val="28"/>
          <w:szCs w:val="28"/>
        </w:rPr>
      </w:pPr>
      <w:r w:rsidRPr="004258E3">
        <w:rPr>
          <w:rFonts w:ascii="Times New Roman" w:hAnsi="Times New Roman" w:cs="Times New Roman"/>
          <w:b/>
          <w:spacing w:val="-5"/>
          <w:sz w:val="28"/>
          <w:szCs w:val="28"/>
        </w:rPr>
        <w:t xml:space="preserve">Литература: </w:t>
      </w:r>
    </w:p>
    <w:p w:rsidR="00357607" w:rsidRPr="004258E3" w:rsidRDefault="00357607" w:rsidP="0005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Математика . 2</w:t>
      </w:r>
      <w:r w:rsidRPr="004258E3">
        <w:rPr>
          <w:rFonts w:ascii="Times New Roman" w:hAnsi="Times New Roman" w:cs="Times New Roman"/>
          <w:sz w:val="28"/>
          <w:szCs w:val="28"/>
        </w:rPr>
        <w:t xml:space="preserve"> класс. Учебник для общеобразовательных учреждений. В 2 ч.  / М.И</w:t>
      </w:r>
      <w:r w:rsidR="006064FA">
        <w:rPr>
          <w:rFonts w:ascii="Times New Roman" w:hAnsi="Times New Roman" w:cs="Times New Roman"/>
          <w:sz w:val="28"/>
          <w:szCs w:val="28"/>
        </w:rPr>
        <w:t>.Моро изд.- М.: Просвещение, 2012</w:t>
      </w:r>
      <w:r w:rsidRPr="004258E3">
        <w:rPr>
          <w:rFonts w:ascii="Times New Roman" w:hAnsi="Times New Roman" w:cs="Times New Roman"/>
          <w:sz w:val="28"/>
          <w:szCs w:val="28"/>
        </w:rPr>
        <w:t>.</w:t>
      </w:r>
    </w:p>
    <w:p w:rsidR="00357607" w:rsidRPr="004258E3" w:rsidRDefault="00357607" w:rsidP="0005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2.Математика. 2</w:t>
      </w:r>
      <w:r w:rsidRPr="004258E3">
        <w:rPr>
          <w:rFonts w:ascii="Times New Roman" w:hAnsi="Times New Roman" w:cs="Times New Roman"/>
          <w:sz w:val="28"/>
          <w:szCs w:val="28"/>
        </w:rPr>
        <w:t xml:space="preserve"> класс. Рабочая тетрадь. В 2 ч./ </w:t>
      </w:r>
      <w:proofErr w:type="spellStart"/>
      <w:r w:rsidRPr="004258E3">
        <w:rPr>
          <w:rFonts w:ascii="Times New Roman" w:hAnsi="Times New Roman" w:cs="Times New Roman"/>
          <w:sz w:val="28"/>
          <w:szCs w:val="28"/>
        </w:rPr>
        <w:t>М.И.Моро</w:t>
      </w:r>
      <w:proofErr w:type="gramStart"/>
      <w:r w:rsidRPr="004258E3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4258E3">
        <w:rPr>
          <w:rFonts w:ascii="Times New Roman" w:hAnsi="Times New Roman" w:cs="Times New Roman"/>
          <w:sz w:val="28"/>
          <w:szCs w:val="28"/>
        </w:rPr>
        <w:t>зд</w:t>
      </w:r>
      <w:proofErr w:type="spellEnd"/>
      <w:r w:rsidRPr="004258E3">
        <w:rPr>
          <w:rFonts w:ascii="Times New Roman" w:hAnsi="Times New Roman" w:cs="Times New Roman"/>
          <w:sz w:val="28"/>
          <w:szCs w:val="28"/>
        </w:rPr>
        <w:t>. - М. Просвещение,2013.</w:t>
      </w:r>
    </w:p>
    <w:p w:rsidR="00357607" w:rsidRPr="004258E3" w:rsidRDefault="00357607" w:rsidP="00054A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7607" w:rsidRPr="004258E3" w:rsidRDefault="00357607" w:rsidP="00054A3D">
      <w:pPr>
        <w:tabs>
          <w:tab w:val="left" w:pos="990"/>
        </w:tabs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258E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Pr="004258E3">
        <w:rPr>
          <w:rFonts w:ascii="Times New Roman" w:hAnsi="Times New Roman" w:cs="Times New Roman"/>
          <w:b/>
          <w:color w:val="000000"/>
          <w:sz w:val="28"/>
          <w:szCs w:val="28"/>
        </w:rPr>
        <w:t>Интернет-ресурсы</w:t>
      </w:r>
    </w:p>
    <w:p w:rsidR="00357607" w:rsidRPr="004258E3" w:rsidRDefault="00357607" w:rsidP="00054A3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Сайт Федерального государственного образовательного стандарта второго поколения  </w:t>
      </w:r>
      <w:hyperlink r:id="rId7" w:history="1">
        <w:r w:rsidRPr="004258E3">
          <w:rPr>
            <w:rStyle w:val="af5"/>
            <w:rFonts w:ascii="Times New Roman" w:hAnsi="Times New Roman" w:cs="Times New Roman"/>
            <w:color w:val="000000" w:themeColor="text1"/>
            <w:sz w:val="28"/>
            <w:szCs w:val="28"/>
          </w:rPr>
          <w:t>www.standart.edu.ru</w:t>
        </w:r>
      </w:hyperlink>
    </w:p>
    <w:p w:rsidR="00357607" w:rsidRPr="004258E3" w:rsidRDefault="00357607" w:rsidP="00054A3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8E3">
        <w:rPr>
          <w:rFonts w:ascii="Times New Roman" w:hAnsi="Times New Roman" w:cs="Times New Roman"/>
          <w:color w:val="000000" w:themeColor="text1"/>
          <w:sz w:val="28"/>
          <w:szCs w:val="28"/>
        </w:rPr>
        <w:t>- И</w:t>
      </w:r>
      <w:r w:rsidRPr="004258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здательство «Просвещение» </w:t>
      </w:r>
      <w:hyperlink r:id="rId8" w:history="1">
        <w:r w:rsidRPr="004258E3">
          <w:rPr>
            <w:rStyle w:val="af5"/>
            <w:rFonts w:ascii="Times New Roman" w:hAnsi="Times New Roman" w:cs="Times New Roman"/>
            <w:color w:val="000000" w:themeColor="text1"/>
            <w:sz w:val="28"/>
            <w:szCs w:val="28"/>
          </w:rPr>
          <w:t>www.prosv.ru</w:t>
        </w:r>
      </w:hyperlink>
      <w:r w:rsidRPr="00425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357607" w:rsidRPr="004258E3" w:rsidRDefault="00357607" w:rsidP="00054A3D">
      <w:pPr>
        <w:spacing w:line="240" w:lineRule="auto"/>
        <w:jc w:val="both"/>
        <w:rPr>
          <w:rStyle w:val="af5"/>
          <w:rFonts w:ascii="Times New Roman" w:hAnsi="Times New Roman" w:cs="Times New Roman"/>
          <w:color w:val="000000" w:themeColor="text1"/>
          <w:sz w:val="28"/>
          <w:szCs w:val="28"/>
        </w:rPr>
      </w:pPr>
      <w:r w:rsidRPr="004258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Российская версия международного проекта Сеть творческих учителей</w:t>
      </w:r>
      <w:r w:rsidRPr="00425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258E3">
        <w:rPr>
          <w:rStyle w:val="af5"/>
          <w:rFonts w:ascii="Times New Roman" w:hAnsi="Times New Roman" w:cs="Times New Roman"/>
          <w:color w:val="000000" w:themeColor="text1"/>
          <w:sz w:val="28"/>
          <w:szCs w:val="28"/>
        </w:rPr>
        <w:t>it-n.ru</w:t>
      </w:r>
      <w:proofErr w:type="spellEnd"/>
      <w:r w:rsidRPr="004258E3">
        <w:rPr>
          <w:rStyle w:val="af5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57607" w:rsidRPr="004258E3" w:rsidRDefault="00357607" w:rsidP="00054A3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8E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Российский общеобразовательный Портал</w:t>
      </w:r>
      <w:r w:rsidRPr="00425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9" w:history="1">
        <w:r w:rsidRPr="004258E3">
          <w:rPr>
            <w:rStyle w:val="af5"/>
            <w:rFonts w:ascii="Times New Roman" w:hAnsi="Times New Roman" w:cs="Times New Roman"/>
            <w:color w:val="000000" w:themeColor="text1"/>
            <w:sz w:val="28"/>
            <w:szCs w:val="28"/>
          </w:rPr>
          <w:t>www.school.edu.ru</w:t>
        </w:r>
      </w:hyperlink>
      <w:r w:rsidRPr="004258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357607" w:rsidRPr="004258E3" w:rsidRDefault="00357607" w:rsidP="00054A3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8E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4258E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раздел «Школа России» </w:t>
      </w:r>
      <w:hyperlink r:id="rId10" w:history="1">
        <w:r w:rsidRPr="004258E3">
          <w:rPr>
            <w:rStyle w:val="af5"/>
            <w:rFonts w:ascii="Times New Roman" w:hAnsi="Times New Roman" w:cs="Times New Roman"/>
            <w:color w:val="000000" w:themeColor="text1"/>
            <w:sz w:val="28"/>
            <w:szCs w:val="28"/>
          </w:rPr>
          <w:t>www.school-russia.ru</w:t>
        </w:r>
      </w:hyperlink>
    </w:p>
    <w:p w:rsidR="00357607" w:rsidRPr="004258E3" w:rsidRDefault="00357607" w:rsidP="00054A3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58E3">
        <w:rPr>
          <w:rFonts w:ascii="Times New Roman" w:hAnsi="Times New Roman" w:cs="Times New Roman"/>
          <w:color w:val="000000"/>
          <w:sz w:val="28"/>
          <w:szCs w:val="28"/>
        </w:rPr>
        <w:t>- Примерные программы начального общего образования. М., Просвещение, 2010.</w:t>
      </w:r>
    </w:p>
    <w:p w:rsidR="00357607" w:rsidRDefault="00357607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8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4258E3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характеристики учебно-методического комплекта для начальной школы «Школа России» - </w:t>
      </w:r>
      <w:r w:rsidRPr="004258E3">
        <w:rPr>
          <w:rStyle w:val="af5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258E3">
        <w:rPr>
          <w:rFonts w:ascii="Times New Roman" w:hAnsi="Times New Roman" w:cs="Times New Roman"/>
          <w:sz w:val="28"/>
          <w:szCs w:val="28"/>
        </w:rPr>
        <w:t>www.school-russia.</w:t>
      </w:r>
      <w:proofErr w:type="gramStart"/>
      <w:r w:rsidRPr="004258E3">
        <w:rPr>
          <w:rFonts w:ascii="Times New Roman" w:hAnsi="Times New Roman" w:cs="Times New Roman"/>
          <w:sz w:val="28"/>
          <w:szCs w:val="28"/>
        </w:rPr>
        <w:t>r</w:t>
      </w:r>
      <w:proofErr w:type="gramEnd"/>
      <w:r w:rsidRPr="004258E3">
        <w:rPr>
          <w:rFonts w:ascii="Times New Roman" w:hAnsi="Times New Roman" w:cs="Times New Roman"/>
          <w:sz w:val="28"/>
          <w:szCs w:val="28"/>
        </w:rPr>
        <w:t>и</w:t>
      </w:r>
      <w:proofErr w:type="spellEnd"/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9B" w:rsidRDefault="0050519B" w:rsidP="00054A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519B" w:rsidSect="00623351"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3AE" w:rsidRDefault="00F373AE" w:rsidP="007E6EF7">
      <w:pPr>
        <w:spacing w:after="0" w:line="240" w:lineRule="auto"/>
      </w:pPr>
      <w:r>
        <w:separator/>
      </w:r>
    </w:p>
  </w:endnote>
  <w:endnote w:type="continuationSeparator" w:id="0">
    <w:p w:rsidR="00F373AE" w:rsidRDefault="00F373AE" w:rsidP="007E6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3AE" w:rsidRDefault="00F373AE" w:rsidP="007E6EF7">
      <w:pPr>
        <w:spacing w:after="0" w:line="240" w:lineRule="auto"/>
      </w:pPr>
      <w:r>
        <w:separator/>
      </w:r>
    </w:p>
  </w:footnote>
  <w:footnote w:type="continuationSeparator" w:id="0">
    <w:p w:rsidR="00F373AE" w:rsidRDefault="00F373AE" w:rsidP="007E6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D276C"/>
    <w:multiLevelType w:val="hybridMultilevel"/>
    <w:tmpl w:val="D00CE220"/>
    <w:lvl w:ilvl="0" w:tplc="1F4CE8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CB10FD"/>
    <w:multiLevelType w:val="hybridMultilevel"/>
    <w:tmpl w:val="0AF4B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87B84"/>
    <w:multiLevelType w:val="hybridMultilevel"/>
    <w:tmpl w:val="66822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B224E"/>
    <w:rsid w:val="00054A3D"/>
    <w:rsid w:val="00117610"/>
    <w:rsid w:val="001272ED"/>
    <w:rsid w:val="0015458B"/>
    <w:rsid w:val="001F1F20"/>
    <w:rsid w:val="00290DB4"/>
    <w:rsid w:val="00300CE5"/>
    <w:rsid w:val="00315846"/>
    <w:rsid w:val="00357607"/>
    <w:rsid w:val="003B224E"/>
    <w:rsid w:val="00406AE6"/>
    <w:rsid w:val="004318FE"/>
    <w:rsid w:val="00486F94"/>
    <w:rsid w:val="004A2F11"/>
    <w:rsid w:val="004C4805"/>
    <w:rsid w:val="004E3499"/>
    <w:rsid w:val="0050519B"/>
    <w:rsid w:val="00531DB4"/>
    <w:rsid w:val="005A4A09"/>
    <w:rsid w:val="005A531F"/>
    <w:rsid w:val="005B7218"/>
    <w:rsid w:val="005D6B82"/>
    <w:rsid w:val="006064FA"/>
    <w:rsid w:val="00623351"/>
    <w:rsid w:val="006402C5"/>
    <w:rsid w:val="0065706C"/>
    <w:rsid w:val="006D0DED"/>
    <w:rsid w:val="007445F8"/>
    <w:rsid w:val="007872C5"/>
    <w:rsid w:val="007D7CBB"/>
    <w:rsid w:val="007E6EF7"/>
    <w:rsid w:val="008618BA"/>
    <w:rsid w:val="00882F02"/>
    <w:rsid w:val="00886E60"/>
    <w:rsid w:val="00976FA7"/>
    <w:rsid w:val="00A272C1"/>
    <w:rsid w:val="00A92977"/>
    <w:rsid w:val="00BA2BF7"/>
    <w:rsid w:val="00BA2F8B"/>
    <w:rsid w:val="00CA4D2B"/>
    <w:rsid w:val="00D82019"/>
    <w:rsid w:val="00EB0770"/>
    <w:rsid w:val="00EC1E2C"/>
    <w:rsid w:val="00EC58EE"/>
    <w:rsid w:val="00F064F2"/>
    <w:rsid w:val="00F20645"/>
    <w:rsid w:val="00F373AE"/>
    <w:rsid w:val="00F53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8BA"/>
  </w:style>
  <w:style w:type="paragraph" w:styleId="2">
    <w:name w:val="heading 2"/>
    <w:basedOn w:val="a"/>
    <w:next w:val="a"/>
    <w:link w:val="20"/>
    <w:unhideWhenUsed/>
    <w:qFormat/>
    <w:rsid w:val="003B224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B224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qFormat/>
    <w:rsid w:val="003B224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3B224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B224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unhideWhenUsed/>
    <w:qFormat/>
    <w:rsid w:val="003B224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3B224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3B224E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B22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B22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224E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3B224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3B224E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3B224E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3B224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3B224E"/>
    <w:rPr>
      <w:rFonts w:ascii="Arial" w:eastAsia="Times New Roman" w:hAnsi="Arial" w:cs="Arial"/>
    </w:rPr>
  </w:style>
  <w:style w:type="paragraph" w:styleId="a3">
    <w:name w:val="footer"/>
    <w:basedOn w:val="a"/>
    <w:link w:val="a4"/>
    <w:unhideWhenUsed/>
    <w:rsid w:val="003B22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3B224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3B22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3B224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ody Text"/>
    <w:basedOn w:val="a"/>
    <w:link w:val="a8"/>
    <w:uiPriority w:val="99"/>
    <w:unhideWhenUsed/>
    <w:rsid w:val="003B224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3B224E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a"/>
    <w:rsid w:val="003B224E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9"/>
    <w:unhideWhenUsed/>
    <w:rsid w:val="003B224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с отступом Знак1"/>
    <w:basedOn w:val="a0"/>
    <w:link w:val="aa"/>
    <w:uiPriority w:val="99"/>
    <w:semiHidden/>
    <w:rsid w:val="003B224E"/>
  </w:style>
  <w:style w:type="paragraph" w:styleId="21">
    <w:name w:val="Body Text 2"/>
    <w:basedOn w:val="a"/>
    <w:link w:val="22"/>
    <w:uiPriority w:val="99"/>
    <w:unhideWhenUsed/>
    <w:rsid w:val="003B224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B224E"/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4"/>
    <w:rsid w:val="003B224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nhideWhenUsed/>
    <w:rsid w:val="003B224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4"/>
    <w:uiPriority w:val="99"/>
    <w:semiHidden/>
    <w:rsid w:val="003B224E"/>
  </w:style>
  <w:style w:type="character" w:customStyle="1" w:styleId="ab">
    <w:name w:val="Текст выноски Знак"/>
    <w:basedOn w:val="a0"/>
    <w:link w:val="ac"/>
    <w:uiPriority w:val="99"/>
    <w:rsid w:val="003B224E"/>
    <w:rPr>
      <w:rFonts w:ascii="Tahoma" w:eastAsia="Times New Roman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unhideWhenUsed/>
    <w:rsid w:val="003B224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0">
    <w:name w:val="Текст выноски Знак1"/>
    <w:basedOn w:val="a0"/>
    <w:link w:val="ac"/>
    <w:uiPriority w:val="99"/>
    <w:semiHidden/>
    <w:rsid w:val="003B224E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3B224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zagarial120">
    <w:name w:val="zag_arial_120"/>
    <w:basedOn w:val="a"/>
    <w:rsid w:val="003B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r">
    <w:name w:val="centr"/>
    <w:basedOn w:val="a"/>
    <w:rsid w:val="003B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rsid w:val="003B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arial100">
    <w:name w:val="zag_arial_100"/>
    <w:basedOn w:val="a"/>
    <w:rsid w:val="003B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с отступом 31"/>
    <w:basedOn w:val="a"/>
    <w:rsid w:val="003B224E"/>
    <w:pPr>
      <w:widowControl w:val="0"/>
      <w:overflowPunct w:val="0"/>
      <w:autoSpaceDE w:val="0"/>
      <w:autoSpaceDN w:val="0"/>
      <w:adjustRightInd w:val="0"/>
      <w:spacing w:after="0" w:line="240" w:lineRule="auto"/>
      <w:ind w:left="92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yle2">
    <w:name w:val="Style2"/>
    <w:basedOn w:val="a"/>
    <w:rsid w:val="003B224E"/>
    <w:pPr>
      <w:widowControl w:val="0"/>
      <w:autoSpaceDE w:val="0"/>
      <w:autoSpaceDN w:val="0"/>
      <w:adjustRightInd w:val="0"/>
      <w:spacing w:after="0" w:line="331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3B22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32">
    <w:name w:val="Заголовок 3+"/>
    <w:basedOn w:val="a"/>
    <w:rsid w:val="003B224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entered">
    <w:name w:val="Centered"/>
    <w:rsid w:val="003B224E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11">
    <w:name w:val="Знак1"/>
    <w:basedOn w:val="a"/>
    <w:rsid w:val="003B224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e">
    <w:name w:val="page number"/>
    <w:basedOn w:val="a0"/>
    <w:rsid w:val="003B224E"/>
  </w:style>
  <w:style w:type="character" w:customStyle="1" w:styleId="FontStyle108">
    <w:name w:val="Font Style108"/>
    <w:rsid w:val="003B224E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Style3">
    <w:name w:val="Style3"/>
    <w:basedOn w:val="a"/>
    <w:rsid w:val="003B22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FontStyle120">
    <w:name w:val="Font Style120"/>
    <w:rsid w:val="003B224E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33">
    <w:name w:val="Body Text 3"/>
    <w:basedOn w:val="a"/>
    <w:link w:val="34"/>
    <w:rsid w:val="003B224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3B224E"/>
    <w:rPr>
      <w:rFonts w:ascii="Times New Roman" w:eastAsia="Times New Roman" w:hAnsi="Times New Roman" w:cs="Times New Roman"/>
      <w:sz w:val="16"/>
      <w:szCs w:val="16"/>
    </w:rPr>
  </w:style>
  <w:style w:type="paragraph" w:styleId="35">
    <w:name w:val="Body Text Indent 3"/>
    <w:basedOn w:val="a"/>
    <w:link w:val="36"/>
    <w:rsid w:val="003B224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3B224E"/>
    <w:rPr>
      <w:rFonts w:ascii="Times New Roman" w:eastAsia="Times New Roman" w:hAnsi="Times New Roman" w:cs="Times New Roman"/>
      <w:sz w:val="16"/>
      <w:szCs w:val="16"/>
    </w:rPr>
  </w:style>
  <w:style w:type="table" w:styleId="af">
    <w:name w:val="Table Grid"/>
    <w:basedOn w:val="a1"/>
    <w:uiPriority w:val="59"/>
    <w:rsid w:val="003B22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rsid w:val="003B224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3B224E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Strong"/>
    <w:basedOn w:val="a0"/>
    <w:qFormat/>
    <w:rsid w:val="003B224E"/>
    <w:rPr>
      <w:b/>
      <w:bCs/>
    </w:rPr>
  </w:style>
  <w:style w:type="character" w:styleId="af3">
    <w:name w:val="Emphasis"/>
    <w:basedOn w:val="a0"/>
    <w:qFormat/>
    <w:rsid w:val="003B224E"/>
    <w:rPr>
      <w:i/>
      <w:iCs/>
    </w:rPr>
  </w:style>
  <w:style w:type="paragraph" w:styleId="af4">
    <w:name w:val="Block Text"/>
    <w:basedOn w:val="a"/>
    <w:rsid w:val="003B224E"/>
    <w:pPr>
      <w:shd w:val="clear" w:color="auto" w:fill="FFFFFF"/>
      <w:spacing w:after="0" w:line="240" w:lineRule="auto"/>
      <w:ind w:left="14" w:right="40" w:firstLine="706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Style19">
    <w:name w:val="Style19"/>
    <w:basedOn w:val="a"/>
    <w:uiPriority w:val="99"/>
    <w:rsid w:val="00357607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98">
    <w:name w:val="Font Style98"/>
    <w:basedOn w:val="a0"/>
    <w:uiPriority w:val="99"/>
    <w:rsid w:val="00357607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Абзац списка1"/>
    <w:basedOn w:val="a"/>
    <w:rsid w:val="00357607"/>
    <w:pPr>
      <w:ind w:left="720"/>
    </w:pPr>
    <w:rPr>
      <w:rFonts w:ascii="Calibri" w:eastAsia="Times New Roman" w:hAnsi="Calibri" w:cs="Times New Roman"/>
    </w:rPr>
  </w:style>
  <w:style w:type="character" w:styleId="af5">
    <w:name w:val="Hyperlink"/>
    <w:basedOn w:val="a0"/>
    <w:unhideWhenUsed/>
    <w:rsid w:val="003576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3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andart.ed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school-russ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4446</Words>
  <Characters>25343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2015-10-11T07:22:00Z</cp:lastPrinted>
  <dcterms:created xsi:type="dcterms:W3CDTF">2015-12-18T06:06:00Z</dcterms:created>
  <dcterms:modified xsi:type="dcterms:W3CDTF">2015-12-20T19:03:00Z</dcterms:modified>
</cp:coreProperties>
</file>