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85" w:rsidRDefault="00151A85" w:rsidP="00151A85">
      <w:pPr>
        <w:rPr>
          <w:i/>
          <w:sz w:val="28"/>
          <w:szCs w:val="28"/>
        </w:rPr>
      </w:pPr>
    </w:p>
    <w:p w:rsidR="00151A85" w:rsidRDefault="00151A85" w:rsidP="00151A85">
      <w:pPr>
        <w:rPr>
          <w:i/>
          <w:sz w:val="28"/>
          <w:szCs w:val="28"/>
        </w:rPr>
      </w:pPr>
    </w:p>
    <w:p w:rsidR="008130F7" w:rsidRPr="00821C8C" w:rsidRDefault="008130F7" w:rsidP="008130F7">
      <w:pPr>
        <w:ind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Муниципальное бюджетное общеобразовательное учреждение</w:t>
      </w:r>
    </w:p>
    <w:p w:rsidR="008130F7" w:rsidRPr="00821C8C" w:rsidRDefault="008130F7" w:rsidP="008130F7">
      <w:pPr>
        <w:ind w:left="-900" w:right="-365"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«</w:t>
      </w:r>
      <w:proofErr w:type="spellStart"/>
      <w:r w:rsidRPr="00821C8C">
        <w:rPr>
          <w:sz w:val="28"/>
          <w:szCs w:val="28"/>
        </w:rPr>
        <w:t>Калиниченковская</w:t>
      </w:r>
      <w:proofErr w:type="spellEnd"/>
      <w:r w:rsidRPr="00821C8C">
        <w:rPr>
          <w:sz w:val="28"/>
          <w:szCs w:val="28"/>
        </w:rPr>
        <w:t xml:space="preserve"> начальная общеобразовательная школа</w:t>
      </w:r>
    </w:p>
    <w:p w:rsidR="008130F7" w:rsidRPr="00821C8C" w:rsidRDefault="008130F7" w:rsidP="008130F7">
      <w:pPr>
        <w:ind w:left="-900" w:right="-365" w:firstLine="540"/>
        <w:jc w:val="center"/>
        <w:rPr>
          <w:sz w:val="28"/>
          <w:szCs w:val="28"/>
        </w:rPr>
      </w:pPr>
      <w:proofErr w:type="spellStart"/>
      <w:r w:rsidRPr="00821C8C">
        <w:rPr>
          <w:sz w:val="28"/>
          <w:szCs w:val="28"/>
        </w:rPr>
        <w:t>Ровеньского</w:t>
      </w:r>
      <w:proofErr w:type="spellEnd"/>
      <w:r w:rsidRPr="00821C8C">
        <w:rPr>
          <w:sz w:val="28"/>
          <w:szCs w:val="28"/>
        </w:rPr>
        <w:t xml:space="preserve"> района Белгородской области»</w:t>
      </w:r>
    </w:p>
    <w:p w:rsidR="008130F7" w:rsidRDefault="008130F7" w:rsidP="008130F7">
      <w:pPr>
        <w:ind w:left="-900" w:right="-365" w:firstLine="540"/>
        <w:jc w:val="both"/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2"/>
        <w:gridCol w:w="2127"/>
        <w:gridCol w:w="4145"/>
      </w:tblGrid>
      <w:tr w:rsidR="008130F7" w:rsidRPr="0085044A" w:rsidTr="00362F39">
        <w:trPr>
          <w:trHeight w:val="2112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F7" w:rsidRPr="0085044A" w:rsidRDefault="008130F7" w:rsidP="00362F39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«Рассмотрено»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Руководитель МО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учителей-предметников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hanging="59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МБОУ «Новоалександровская СОШ» 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 /</w:t>
            </w:r>
            <w:proofErr w:type="spellStart"/>
            <w:r w:rsidRPr="0085044A">
              <w:rPr>
                <w:sz w:val="20"/>
                <w:szCs w:val="20"/>
              </w:rPr>
              <w:t>Солодун</w:t>
            </w:r>
            <w:proofErr w:type="spellEnd"/>
            <w:r w:rsidRPr="0085044A">
              <w:rPr>
                <w:sz w:val="20"/>
                <w:szCs w:val="20"/>
              </w:rPr>
              <w:t xml:space="preserve"> Н.Г. /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F7" w:rsidRPr="0085044A" w:rsidRDefault="008130F7" w:rsidP="00362F39">
            <w:pPr>
              <w:tabs>
                <w:tab w:val="left" w:pos="9288"/>
              </w:tabs>
              <w:ind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F7" w:rsidRPr="0085044A" w:rsidRDefault="008130F7" w:rsidP="00362F39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«Утверждено»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Директор МБОУ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«</w:t>
            </w:r>
            <w:proofErr w:type="spellStart"/>
            <w:r w:rsidRPr="0085044A">
              <w:rPr>
                <w:sz w:val="20"/>
                <w:szCs w:val="20"/>
              </w:rPr>
              <w:t>Калиниченковская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НОШ»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____________ /</w:t>
            </w:r>
            <w:proofErr w:type="spellStart"/>
            <w:r w:rsidRPr="0085044A">
              <w:rPr>
                <w:sz w:val="20"/>
                <w:szCs w:val="20"/>
              </w:rPr>
              <w:t>Титовская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Л. В. /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Приказ № 99 от  «25»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540"/>
              <w:jc w:val="center"/>
              <w:rPr>
                <w:sz w:val="20"/>
                <w:szCs w:val="20"/>
              </w:rPr>
            </w:pPr>
          </w:p>
        </w:tc>
      </w:tr>
    </w:tbl>
    <w:p w:rsidR="008130F7" w:rsidRPr="0085044A" w:rsidRDefault="008130F7" w:rsidP="008130F7">
      <w:pPr>
        <w:ind w:firstLine="540"/>
        <w:jc w:val="center"/>
        <w:rPr>
          <w:b/>
          <w:bCs/>
          <w:sz w:val="20"/>
          <w:szCs w:val="20"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spacing w:after="240"/>
        <w:ind w:firstLine="540"/>
        <w:jc w:val="both"/>
        <w:rPr>
          <w:b/>
          <w:bCs/>
        </w:rPr>
      </w:pPr>
    </w:p>
    <w:p w:rsidR="008130F7" w:rsidRDefault="008130F7" w:rsidP="008130F7">
      <w:pPr>
        <w:spacing w:after="240"/>
        <w:ind w:left="-567" w:firstLine="540"/>
        <w:jc w:val="both"/>
        <w:rPr>
          <w:b/>
        </w:rPr>
      </w:pP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Календарно-тематическое планирование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 w:rsidRPr="006A0021">
        <w:rPr>
          <w:color w:val="000000"/>
          <w:sz w:val="28"/>
          <w:szCs w:val="28"/>
        </w:rPr>
        <w:t>Титовской</w:t>
      </w:r>
      <w:proofErr w:type="spellEnd"/>
      <w:r w:rsidRPr="006A0021">
        <w:rPr>
          <w:color w:val="000000"/>
          <w:sz w:val="28"/>
          <w:szCs w:val="28"/>
        </w:rPr>
        <w:t xml:space="preserve"> Людмилы Васильевны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первая квалификационная категория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по учебному предмету «</w:t>
      </w:r>
      <w:r w:rsidR="00AE182A">
        <w:rPr>
          <w:color w:val="000000"/>
          <w:sz w:val="28"/>
          <w:szCs w:val="28"/>
        </w:rPr>
        <w:t>Окружающий мир</w:t>
      </w:r>
      <w:r w:rsidRPr="006A0021">
        <w:rPr>
          <w:color w:val="000000"/>
          <w:sz w:val="28"/>
          <w:szCs w:val="28"/>
        </w:rPr>
        <w:t>»</w:t>
      </w:r>
    </w:p>
    <w:p w:rsidR="008130F7" w:rsidRPr="006A0021" w:rsidRDefault="0045038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8130F7" w:rsidRPr="006A0021">
        <w:rPr>
          <w:color w:val="000000"/>
          <w:sz w:val="28"/>
          <w:szCs w:val="28"/>
        </w:rPr>
        <w:t xml:space="preserve"> класс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Базовый уровень</w:t>
      </w: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AE182A" w:rsidRDefault="008130F7" w:rsidP="00AE182A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2015-2016 учебный год</w:t>
      </w:r>
    </w:p>
    <w:p w:rsidR="008130F7" w:rsidRPr="006A0021" w:rsidRDefault="008130F7" w:rsidP="008130F7">
      <w:pPr>
        <w:ind w:firstLine="540"/>
        <w:jc w:val="both"/>
        <w:rPr>
          <w:b/>
          <w:bCs/>
          <w:iCs/>
          <w:sz w:val="28"/>
          <w:szCs w:val="28"/>
        </w:rPr>
      </w:pPr>
    </w:p>
    <w:p w:rsidR="008130F7" w:rsidRPr="006A0021" w:rsidRDefault="008130F7" w:rsidP="008130F7">
      <w:pPr>
        <w:ind w:firstLine="540"/>
        <w:jc w:val="both"/>
        <w:rPr>
          <w:b/>
          <w:bCs/>
          <w:iCs/>
          <w:sz w:val="28"/>
          <w:szCs w:val="28"/>
        </w:rPr>
      </w:pPr>
    </w:p>
    <w:p w:rsidR="008130F7" w:rsidRDefault="008130F7" w:rsidP="008130F7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8130F7" w:rsidRPr="006A0021" w:rsidRDefault="008130F7" w:rsidP="008130F7">
      <w:pPr>
        <w:autoSpaceDE w:val="0"/>
        <w:ind w:firstLine="708"/>
        <w:jc w:val="both"/>
        <w:rPr>
          <w:sz w:val="28"/>
          <w:szCs w:val="28"/>
        </w:rPr>
      </w:pPr>
      <w:r w:rsidRPr="006A0021">
        <w:rPr>
          <w:color w:val="000000"/>
          <w:sz w:val="28"/>
          <w:szCs w:val="28"/>
          <w:shd w:val="clear" w:color="auto" w:fill="FFFFFF"/>
        </w:rPr>
        <w:t>Календарно-тематическое планирование по учебному предмету «</w:t>
      </w:r>
      <w:r w:rsidR="00AE182A">
        <w:rPr>
          <w:rStyle w:val="FontStyle98"/>
          <w:sz w:val="28"/>
          <w:szCs w:val="28"/>
        </w:rPr>
        <w:t>Окружающий мир</w:t>
      </w:r>
      <w:r w:rsidRPr="006A0021">
        <w:rPr>
          <w:color w:val="000000"/>
          <w:sz w:val="28"/>
          <w:szCs w:val="28"/>
          <w:shd w:val="clear" w:color="auto" w:fill="FFFFFF"/>
        </w:rPr>
        <w:t xml:space="preserve">» (базовый уровень) для </w:t>
      </w:r>
      <w:r w:rsidR="00450387">
        <w:rPr>
          <w:sz w:val="28"/>
          <w:szCs w:val="28"/>
          <w:u w:val="single"/>
        </w:rPr>
        <w:t>2</w:t>
      </w:r>
      <w:r w:rsidRPr="006A0021">
        <w:rPr>
          <w:sz w:val="28"/>
          <w:szCs w:val="28"/>
          <w:u w:val="single"/>
        </w:rPr>
        <w:t xml:space="preserve"> класса</w:t>
      </w:r>
      <w:r w:rsidRPr="006A0021">
        <w:rPr>
          <w:sz w:val="28"/>
          <w:szCs w:val="28"/>
        </w:rPr>
        <w:t xml:space="preserve"> разработано </w:t>
      </w:r>
      <w:r w:rsidRPr="006A0021">
        <w:rPr>
          <w:i/>
          <w:sz w:val="28"/>
          <w:szCs w:val="28"/>
        </w:rPr>
        <w:t>в соответствии</w:t>
      </w:r>
      <w:r w:rsidRPr="006A0021">
        <w:rPr>
          <w:sz w:val="28"/>
          <w:szCs w:val="28"/>
        </w:rPr>
        <w:t xml:space="preserve"> с требованиями федерального государственного образовательного </w:t>
      </w:r>
      <w:r w:rsidRPr="006A0021">
        <w:rPr>
          <w:sz w:val="28"/>
          <w:szCs w:val="28"/>
          <w:u w:val="single"/>
        </w:rPr>
        <w:t>стандарта</w:t>
      </w:r>
      <w:r w:rsidRPr="006A0021"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</w:t>
      </w:r>
      <w:r w:rsidR="00AE182A">
        <w:rPr>
          <w:rStyle w:val="FontStyle98"/>
          <w:sz w:val="28"/>
          <w:szCs w:val="28"/>
        </w:rPr>
        <w:t>Окружающий мир</w:t>
      </w:r>
      <w:r w:rsidRPr="006A0021">
        <w:rPr>
          <w:sz w:val="28"/>
          <w:szCs w:val="28"/>
        </w:rPr>
        <w:t xml:space="preserve">», </w:t>
      </w:r>
      <w:r w:rsidRPr="006A0021">
        <w:rPr>
          <w:sz w:val="28"/>
          <w:szCs w:val="28"/>
          <w:u w:val="single"/>
        </w:rPr>
        <w:t>программой</w:t>
      </w:r>
      <w:r w:rsidRPr="006A0021"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 w:rsidRPr="006A0021">
        <w:rPr>
          <w:sz w:val="28"/>
          <w:szCs w:val="28"/>
        </w:rPr>
        <w:t>перераб</w:t>
      </w:r>
      <w:proofErr w:type="spellEnd"/>
      <w:r w:rsidRPr="006A0021">
        <w:rPr>
          <w:sz w:val="28"/>
          <w:szCs w:val="28"/>
        </w:rPr>
        <w:t xml:space="preserve">. – М.: Просвещение, 2011. – 231 </w:t>
      </w:r>
      <w:proofErr w:type="gramStart"/>
      <w:r w:rsidRPr="006A0021">
        <w:rPr>
          <w:sz w:val="28"/>
          <w:szCs w:val="28"/>
        </w:rPr>
        <w:t>с</w:t>
      </w:r>
      <w:proofErr w:type="gramEnd"/>
      <w:r w:rsidRPr="006A0021">
        <w:rPr>
          <w:sz w:val="28"/>
          <w:szCs w:val="28"/>
        </w:rPr>
        <w:t>. (Стандарты второго поколения)»;</w:t>
      </w:r>
    </w:p>
    <w:p w:rsidR="00450387" w:rsidRPr="006A0021" w:rsidRDefault="00450387" w:rsidP="00450387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6A0021">
        <w:rPr>
          <w:rFonts w:ascii="Times New Roman" w:hAnsi="Times New Roman"/>
          <w:i/>
          <w:sz w:val="28"/>
          <w:szCs w:val="28"/>
        </w:rPr>
        <w:t>на основе</w:t>
      </w:r>
      <w:r w:rsidRPr="006A0021">
        <w:rPr>
          <w:rFonts w:ascii="Times New Roman" w:hAnsi="Times New Roman"/>
          <w:sz w:val="28"/>
          <w:szCs w:val="28"/>
        </w:rPr>
        <w:t xml:space="preserve"> рабочей </w:t>
      </w:r>
      <w:r w:rsidRPr="006A0021">
        <w:rPr>
          <w:rFonts w:ascii="Times New Roman" w:hAnsi="Times New Roman"/>
          <w:color w:val="000000"/>
          <w:sz w:val="28"/>
          <w:szCs w:val="28"/>
        </w:rPr>
        <w:t xml:space="preserve">программы </w:t>
      </w:r>
      <w:r>
        <w:rPr>
          <w:rFonts w:ascii="Times New Roman" w:hAnsi="Times New Roman"/>
          <w:color w:val="000000"/>
          <w:sz w:val="28"/>
          <w:szCs w:val="28"/>
        </w:rPr>
        <w:t>А.А.Плешаков Окружающий мир Предметная линия учебников системы «Школа России» 1-4 классы</w:t>
      </w:r>
      <w:r w:rsidRPr="006A0021"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</w:rPr>
        <w:t>«Просвещение», 2014</w:t>
      </w:r>
      <w:r w:rsidRPr="006A0021">
        <w:rPr>
          <w:rFonts w:ascii="Times New Roman" w:hAnsi="Times New Roman"/>
          <w:color w:val="000000"/>
          <w:sz w:val="28"/>
          <w:szCs w:val="28"/>
        </w:rPr>
        <w:t xml:space="preserve"> г.)</w:t>
      </w:r>
      <w:r w:rsidRPr="006A0021">
        <w:rPr>
          <w:rFonts w:ascii="Times New Roman" w:hAnsi="Times New Roman"/>
          <w:sz w:val="28"/>
          <w:szCs w:val="28"/>
        </w:rPr>
        <w:t>;</w:t>
      </w:r>
    </w:p>
    <w:p w:rsidR="008130F7" w:rsidRPr="006A0021" w:rsidRDefault="008130F7" w:rsidP="008130F7">
      <w:pPr>
        <w:autoSpaceDE w:val="0"/>
        <w:ind w:firstLine="708"/>
        <w:jc w:val="both"/>
        <w:rPr>
          <w:color w:val="000000"/>
          <w:sz w:val="28"/>
          <w:szCs w:val="28"/>
        </w:rPr>
      </w:pPr>
      <w:r w:rsidRPr="006A0021">
        <w:rPr>
          <w:i/>
          <w:sz w:val="28"/>
          <w:szCs w:val="28"/>
        </w:rPr>
        <w:t>с учётом</w:t>
      </w:r>
      <w:r w:rsidRPr="006A0021"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в начальных классах общеобразовательных учреждений Белгородской области в 2015-2016 учебном году».</w:t>
      </w:r>
    </w:p>
    <w:p w:rsidR="00AE182A" w:rsidRDefault="008130F7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Style w:val="FontStyle102"/>
          <w:rFonts w:ascii="Times New Roman" w:hAnsi="Times New Roman"/>
          <w:sz w:val="28"/>
          <w:szCs w:val="28"/>
        </w:rPr>
        <w:t xml:space="preserve">          </w:t>
      </w:r>
      <w:r w:rsidRPr="005975C2">
        <w:rPr>
          <w:rStyle w:val="FontStyle102"/>
          <w:rFonts w:ascii="Times New Roman" w:hAnsi="Times New Roman"/>
          <w:sz w:val="28"/>
          <w:szCs w:val="28"/>
        </w:rPr>
        <w:t xml:space="preserve">Цель </w:t>
      </w:r>
      <w:r w:rsidRPr="005975C2">
        <w:rPr>
          <w:rStyle w:val="FontStyle98"/>
          <w:sz w:val="28"/>
          <w:szCs w:val="28"/>
        </w:rPr>
        <w:t>учебного предмета «</w:t>
      </w:r>
      <w:r w:rsidR="00AE182A">
        <w:rPr>
          <w:rStyle w:val="FontStyle98"/>
          <w:sz w:val="28"/>
          <w:szCs w:val="28"/>
        </w:rPr>
        <w:t>Окружающий мир</w:t>
      </w:r>
      <w:r w:rsidRPr="005975C2">
        <w:rPr>
          <w:rStyle w:val="FontStyle98"/>
          <w:sz w:val="28"/>
          <w:szCs w:val="28"/>
        </w:rPr>
        <w:t>» в об</w:t>
      </w:r>
      <w:r w:rsidRPr="005975C2">
        <w:rPr>
          <w:rStyle w:val="FontStyle98"/>
          <w:sz w:val="28"/>
          <w:szCs w:val="28"/>
        </w:rPr>
        <w:softHyphen/>
        <w:t xml:space="preserve">щеобразовательной школе — </w:t>
      </w:r>
      <w:r w:rsidR="00AE182A" w:rsidRPr="00AE182A">
        <w:rPr>
          <w:rFonts w:eastAsia="Times New Roman"/>
          <w:color w:val="000000"/>
          <w:sz w:val="28"/>
          <w:szCs w:val="28"/>
        </w:rPr>
        <w:t>формирование целостной картины мира и осознание ме</w:t>
      </w:r>
      <w:r w:rsidR="00AE182A" w:rsidRPr="00AE182A">
        <w:rPr>
          <w:rFonts w:eastAsia="Times New Roman"/>
          <w:color w:val="000000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E182A" w:rsidRPr="00AE182A" w:rsidRDefault="00AE182A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AE182A">
        <w:rPr>
          <w:rFonts w:eastAsia="Times New Roman"/>
          <w:bCs/>
          <w:color w:val="000000"/>
          <w:sz w:val="28"/>
          <w:szCs w:val="28"/>
        </w:rPr>
        <w:t>духовно-нравственное развитие</w:t>
      </w:r>
      <w:r w:rsidRPr="00AE182A">
        <w:rPr>
          <w:rFonts w:eastAsia="Times New Roman"/>
          <w:color w:val="000000"/>
          <w:sz w:val="28"/>
          <w:szCs w:val="28"/>
        </w:rPr>
        <w:t> и воспитание личности гражданина России в условиях культурного и конфессиональ</w:t>
      </w:r>
      <w:r w:rsidRPr="00AE182A">
        <w:rPr>
          <w:rFonts w:eastAsia="Times New Roman"/>
          <w:color w:val="000000"/>
          <w:sz w:val="28"/>
          <w:szCs w:val="28"/>
        </w:rPr>
        <w:softHyphen/>
        <w:t>ного многообразия российского общества.</w:t>
      </w:r>
    </w:p>
    <w:p w:rsidR="008130F7" w:rsidRPr="00AE182A" w:rsidRDefault="008130F7" w:rsidP="00AE182A">
      <w:pPr>
        <w:pStyle w:val="Style19"/>
        <w:widowControl/>
        <w:spacing w:before="110" w:line="240" w:lineRule="auto"/>
        <w:ind w:firstLine="0"/>
        <w:rPr>
          <w:rFonts w:ascii="Times New Roman" w:hAnsi="Times New Roman"/>
          <w:sz w:val="28"/>
          <w:szCs w:val="28"/>
        </w:rPr>
      </w:pPr>
      <w:r w:rsidRPr="00AE182A">
        <w:rPr>
          <w:rFonts w:ascii="Times New Roman" w:hAnsi="Times New Roman"/>
          <w:sz w:val="28"/>
          <w:szCs w:val="28"/>
        </w:rPr>
        <w:t xml:space="preserve">Календарно-тематическое планирование обеспечено </w:t>
      </w:r>
      <w:r w:rsidRPr="00AE182A">
        <w:rPr>
          <w:rFonts w:ascii="Times New Roman" w:hAnsi="Times New Roman"/>
          <w:sz w:val="28"/>
          <w:szCs w:val="28"/>
          <w:u w:val="single"/>
        </w:rPr>
        <w:t>следующим учебно-методическим комплектом</w:t>
      </w:r>
      <w:r w:rsidRPr="00AE182A">
        <w:rPr>
          <w:rFonts w:ascii="Times New Roman" w:hAnsi="Times New Roman"/>
          <w:sz w:val="28"/>
          <w:szCs w:val="28"/>
        </w:rPr>
        <w:t>:</w:t>
      </w:r>
    </w:p>
    <w:p w:rsidR="008130F7" w:rsidRPr="00AE182A" w:rsidRDefault="00AE182A" w:rsidP="00AE182A">
      <w:pPr>
        <w:autoSpaceDE w:val="0"/>
        <w:autoSpaceDN w:val="0"/>
        <w:adjustRightInd w:val="0"/>
        <w:rPr>
          <w:rStyle w:val="FontStyle143"/>
          <w:b w:val="0"/>
          <w:sz w:val="28"/>
          <w:szCs w:val="28"/>
        </w:rPr>
      </w:pPr>
      <w:r w:rsidRPr="00AE182A">
        <w:rPr>
          <w:rStyle w:val="FontStyle143"/>
          <w:b w:val="0"/>
          <w:i/>
          <w:sz w:val="28"/>
          <w:szCs w:val="28"/>
        </w:rPr>
        <w:t>А.А. Плешаков</w:t>
      </w:r>
      <w:r w:rsidR="00450387">
        <w:rPr>
          <w:rStyle w:val="FontStyle143"/>
          <w:b w:val="0"/>
          <w:sz w:val="28"/>
          <w:szCs w:val="28"/>
        </w:rPr>
        <w:t>. Окружающий мир. 2</w:t>
      </w:r>
      <w:r w:rsidR="00057165">
        <w:rPr>
          <w:rStyle w:val="FontStyle143"/>
          <w:b w:val="0"/>
          <w:sz w:val="28"/>
          <w:szCs w:val="28"/>
        </w:rPr>
        <w:t xml:space="preserve"> </w:t>
      </w:r>
      <w:r>
        <w:rPr>
          <w:rStyle w:val="FontStyle143"/>
          <w:b w:val="0"/>
          <w:sz w:val="28"/>
          <w:szCs w:val="28"/>
        </w:rPr>
        <w:t xml:space="preserve"> класс. Учебник для общеобразовательных организаций с приложением на электронном носителе.</w:t>
      </w:r>
      <w:r w:rsidR="00057165">
        <w:rPr>
          <w:rStyle w:val="FontStyle143"/>
          <w:b w:val="0"/>
          <w:sz w:val="28"/>
          <w:szCs w:val="28"/>
        </w:rPr>
        <w:t xml:space="preserve"> В двух частях.</w:t>
      </w:r>
    </w:p>
    <w:p w:rsidR="00AE182A" w:rsidRDefault="00AE182A" w:rsidP="00AE182A">
      <w:pPr>
        <w:autoSpaceDE w:val="0"/>
        <w:autoSpaceDN w:val="0"/>
        <w:adjustRightInd w:val="0"/>
        <w:spacing w:line="276" w:lineRule="auto"/>
        <w:ind w:firstLine="708"/>
        <w:jc w:val="center"/>
        <w:rPr>
          <w:b/>
          <w:highlight w:val="white"/>
        </w:rPr>
      </w:pPr>
    </w:p>
    <w:p w:rsidR="008130F7" w:rsidRDefault="008130F7" w:rsidP="00AE182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7E32AF">
        <w:rPr>
          <w:b/>
          <w:highlight w:val="white"/>
        </w:rPr>
        <w:t>ФОРМЫ ОРГАНИЗАЦИИ УЧЕБНОГО ПРОЦЕССА И КОНТРОЛЯ ЗНАНИЙ, УМЕНИЙ, НАВЫКОВ</w:t>
      </w:r>
      <w:r w:rsidRPr="007E32AF">
        <w:rPr>
          <w:sz w:val="28"/>
          <w:szCs w:val="28"/>
        </w:rPr>
        <w:t xml:space="preserve"> </w:t>
      </w:r>
    </w:p>
    <w:p w:rsidR="00057165" w:rsidRDefault="008130F7" w:rsidP="0005716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E32AF">
        <w:rPr>
          <w:sz w:val="28"/>
          <w:szCs w:val="28"/>
        </w:rPr>
        <w:t>При организации</w:t>
      </w:r>
      <w:r>
        <w:rPr>
          <w:sz w:val="28"/>
          <w:szCs w:val="28"/>
        </w:rPr>
        <w:t xml:space="preserve"> </w:t>
      </w:r>
      <w:r w:rsidRPr="007E32AF">
        <w:rPr>
          <w:sz w:val="28"/>
          <w:szCs w:val="28"/>
        </w:rPr>
        <w:t xml:space="preserve">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</w:t>
      </w:r>
      <w:r w:rsidR="00057165" w:rsidRPr="006E2B3C">
        <w:rPr>
          <w:sz w:val="28"/>
          <w:szCs w:val="28"/>
        </w:rPr>
        <w:t>Для изучения предмета применяется классно – урочная система с использованием технологии развивающего и личностно – ориентированного обучения.</w:t>
      </w:r>
      <w:r w:rsidR="00057165" w:rsidRPr="006E2B3C">
        <w:rPr>
          <w:color w:val="000000"/>
        </w:rPr>
        <w:t xml:space="preserve"> </w:t>
      </w:r>
    </w:p>
    <w:p w:rsidR="00151A85" w:rsidRPr="0076758B" w:rsidRDefault="00151A85" w:rsidP="00057165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76758B">
        <w:rPr>
          <w:i/>
          <w:sz w:val="28"/>
          <w:szCs w:val="28"/>
        </w:rPr>
        <w:t>Формы организации урока: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>коллективная;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 xml:space="preserve">фронтальная; 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lastRenderedPageBreak/>
        <w:t>групповая;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>индивидуальная работа;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>работа в парах.</w:t>
      </w:r>
    </w:p>
    <w:p w:rsidR="00151A85" w:rsidRPr="0076758B" w:rsidRDefault="00151A85" w:rsidP="00AE182A">
      <w:pPr>
        <w:jc w:val="both"/>
        <w:rPr>
          <w:sz w:val="28"/>
          <w:szCs w:val="28"/>
        </w:rPr>
      </w:pPr>
      <w:r w:rsidRPr="0076758B">
        <w:rPr>
          <w:sz w:val="28"/>
          <w:szCs w:val="28"/>
        </w:rPr>
        <w:t>Специфичность содержания предметов, составляющих образовательную область «Окружающий мир»,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C73A9B" w:rsidRPr="00C73A9B" w:rsidRDefault="00151A85" w:rsidP="00AE182A">
      <w:pPr>
        <w:jc w:val="both"/>
        <w:rPr>
          <w:sz w:val="28"/>
          <w:szCs w:val="28"/>
        </w:rPr>
      </w:pPr>
      <w:r w:rsidRPr="0076758B">
        <w:rPr>
          <w:sz w:val="28"/>
          <w:szCs w:val="28"/>
        </w:rPr>
        <w:t>Для контроля и оценки знаний и умений по предметам этой образовательной области используются</w:t>
      </w:r>
      <w:r w:rsidR="00C73A9B">
        <w:rPr>
          <w:sz w:val="28"/>
          <w:szCs w:val="28"/>
        </w:rPr>
        <w:t xml:space="preserve"> проекты,</w:t>
      </w:r>
      <w:r w:rsidRPr="0076758B">
        <w:rPr>
          <w:sz w:val="28"/>
          <w:szCs w:val="28"/>
        </w:rPr>
        <w:t xml:space="preserve"> индивидуальная и фронтальная устные проверки, различные письменные </w:t>
      </w:r>
      <w:r w:rsidR="00C73A9B">
        <w:rPr>
          <w:sz w:val="28"/>
          <w:szCs w:val="28"/>
        </w:rPr>
        <w:t xml:space="preserve">(тестовые) </w:t>
      </w:r>
      <w:r w:rsidRPr="0076758B">
        <w:rPr>
          <w:sz w:val="28"/>
          <w:szCs w:val="28"/>
        </w:rPr>
        <w:t>работы которые не требуют развернутого ответа с большой затратой времени, а также самостоятельные практические работы с картами, приборами, мод</w:t>
      </w:r>
      <w:r w:rsidR="00C73A9B">
        <w:rPr>
          <w:sz w:val="28"/>
          <w:szCs w:val="28"/>
        </w:rPr>
        <w:t>елями</w:t>
      </w:r>
      <w:r w:rsidRPr="0076758B">
        <w:rPr>
          <w:sz w:val="28"/>
          <w:szCs w:val="28"/>
        </w:rPr>
        <w:t>.</w:t>
      </w:r>
    </w:p>
    <w:p w:rsidR="00C73A9B" w:rsidRPr="0076758B" w:rsidRDefault="00C73A9B" w:rsidP="00AE182A">
      <w:pPr>
        <w:jc w:val="both"/>
        <w:rPr>
          <w:sz w:val="28"/>
          <w:szCs w:val="28"/>
        </w:rPr>
      </w:pPr>
    </w:p>
    <w:p w:rsidR="008130F7" w:rsidRDefault="008130F7" w:rsidP="00AE182A">
      <w:pPr>
        <w:jc w:val="center"/>
        <w:rPr>
          <w:i/>
          <w:sz w:val="28"/>
          <w:szCs w:val="28"/>
        </w:rPr>
      </w:pPr>
      <w:r w:rsidRPr="006A0021">
        <w:rPr>
          <w:b/>
          <w:sz w:val="28"/>
          <w:szCs w:val="28"/>
        </w:rPr>
        <w:t>ОБЩАЯ ХАРАКТЕРИСТИКА УЧЕБНОГО ПРЕДМЕТА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Отбор содержания курса «Окружающий мир» осуществлён на основе следующих ведущих идей: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1) идея многообразия мира;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2) идея целостности мира;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3) идея уважения к миру.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Многообразие как форма существования мира ярко прояв</w:t>
      </w:r>
      <w:r w:rsidRPr="00935429">
        <w:rPr>
          <w:rFonts w:eastAsia="Times New Roman"/>
          <w:color w:val="000000"/>
          <w:sz w:val="28"/>
          <w:szCs w:val="28"/>
        </w:rPr>
        <w:softHyphen/>
        <w:t>ляет себя и в природной, и в социальной сфере. На основе ин</w:t>
      </w:r>
      <w:r w:rsidRPr="00935429">
        <w:rPr>
          <w:rFonts w:eastAsia="Times New Roman"/>
          <w:color w:val="000000"/>
          <w:sz w:val="28"/>
          <w:szCs w:val="28"/>
        </w:rPr>
        <w:softHyphen/>
        <w:t xml:space="preserve">теграции </w:t>
      </w:r>
      <w:proofErr w:type="spellStart"/>
      <w:proofErr w:type="gramStart"/>
      <w:r w:rsidRPr="00935429">
        <w:rPr>
          <w:rFonts w:eastAsia="Times New Roman"/>
          <w:color w:val="000000"/>
          <w:sz w:val="28"/>
          <w:szCs w:val="28"/>
        </w:rPr>
        <w:t>естественно-научных</w:t>
      </w:r>
      <w:proofErr w:type="spellEnd"/>
      <w:proofErr w:type="gramEnd"/>
      <w:r w:rsidRPr="00935429">
        <w:rPr>
          <w:rFonts w:eastAsia="Times New Roman"/>
          <w:color w:val="000000"/>
          <w:sz w:val="28"/>
          <w:szCs w:val="28"/>
        </w:rPr>
        <w:t>, географических, исторических сведений в курсе выстраивается яркая картина действитель</w:t>
      </w:r>
      <w:r w:rsidRPr="00935429">
        <w:rPr>
          <w:rFonts w:eastAsia="Times New Roman"/>
          <w:color w:val="000000"/>
          <w:sz w:val="28"/>
          <w:szCs w:val="28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935429">
        <w:rPr>
          <w:rFonts w:eastAsia="Times New Roman"/>
          <w:color w:val="000000"/>
          <w:sz w:val="28"/>
          <w:szCs w:val="28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935429">
        <w:rPr>
          <w:rFonts w:eastAsia="Times New Roman"/>
          <w:color w:val="000000"/>
          <w:sz w:val="28"/>
          <w:szCs w:val="28"/>
        </w:rPr>
        <w:softHyphen/>
        <w:t>вание человека, удовлетворение его материальных и духовных потребностей.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Фундаментальная идея целостности мира также последо</w:t>
      </w:r>
      <w:r w:rsidRPr="00935429">
        <w:rPr>
          <w:rFonts w:eastAsia="Times New Roman"/>
          <w:color w:val="000000"/>
          <w:sz w:val="28"/>
          <w:szCs w:val="28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935429">
        <w:rPr>
          <w:rFonts w:eastAsia="Times New Roman"/>
          <w:color w:val="000000"/>
          <w:sz w:val="28"/>
          <w:szCs w:val="28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935429">
        <w:rPr>
          <w:rFonts w:eastAsia="Times New Roman"/>
          <w:color w:val="000000"/>
          <w:sz w:val="28"/>
          <w:szCs w:val="28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935429">
        <w:rPr>
          <w:rFonts w:eastAsia="Times New Roman"/>
          <w:color w:val="000000"/>
          <w:sz w:val="28"/>
          <w:szCs w:val="28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935429">
        <w:rPr>
          <w:rFonts w:eastAsia="Times New Roman"/>
          <w:color w:val="000000"/>
          <w:sz w:val="28"/>
          <w:szCs w:val="28"/>
        </w:rPr>
        <w:softHyphen/>
        <w:t>временной социальной жизни, которые присутствуют в про</w:t>
      </w:r>
      <w:r w:rsidRPr="00935429">
        <w:rPr>
          <w:rFonts w:eastAsia="Times New Roman"/>
          <w:color w:val="000000"/>
          <w:sz w:val="28"/>
          <w:szCs w:val="28"/>
        </w:rPr>
        <w:softHyphen/>
        <w:t>грамме каждого класса.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Уважение к миру — это своего рода формула нового от</w:t>
      </w:r>
      <w:r w:rsidRPr="00935429">
        <w:rPr>
          <w:rFonts w:eastAsia="Times New Roman"/>
          <w:color w:val="000000"/>
          <w:sz w:val="28"/>
          <w:szCs w:val="28"/>
        </w:rPr>
        <w:softHyphen/>
        <w:t xml:space="preserve">ношения к окружающему, основанного на признании </w:t>
      </w:r>
      <w:proofErr w:type="spellStart"/>
      <w:r w:rsidRPr="00935429">
        <w:rPr>
          <w:rFonts w:eastAsia="Times New Roman"/>
          <w:color w:val="000000"/>
          <w:sz w:val="28"/>
          <w:szCs w:val="28"/>
        </w:rPr>
        <w:t>са</w:t>
      </w:r>
      <w:r w:rsidRPr="00935429">
        <w:rPr>
          <w:rFonts w:eastAsia="Times New Roman"/>
          <w:color w:val="000000"/>
          <w:sz w:val="28"/>
          <w:szCs w:val="28"/>
        </w:rPr>
        <w:softHyphen/>
        <w:t>моценности</w:t>
      </w:r>
      <w:proofErr w:type="spellEnd"/>
      <w:r w:rsidRPr="00935429">
        <w:rPr>
          <w:rFonts w:eastAsia="Times New Roman"/>
          <w:color w:val="000000"/>
          <w:sz w:val="28"/>
          <w:szCs w:val="28"/>
        </w:rPr>
        <w:t xml:space="preserve"> сущего, на включении в нравственную сферу отношения не только к другим людям, но и к природе, к ру</w:t>
      </w:r>
      <w:r w:rsidRPr="00935429">
        <w:rPr>
          <w:rFonts w:eastAsia="Times New Roman"/>
          <w:color w:val="000000"/>
          <w:sz w:val="28"/>
          <w:szCs w:val="28"/>
        </w:rPr>
        <w:softHyphen/>
        <w:t>котворному миру, к культурному достоянию народов России и всего человечества.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lastRenderedPageBreak/>
        <w:t>В основе методики преподавания курса «Окружающий мир» лежит проблемно-поисковый подход, обеспечивающий «откры</w:t>
      </w:r>
      <w:r w:rsidRPr="00935429">
        <w:rPr>
          <w:rFonts w:eastAsia="Times New Roman"/>
          <w:color w:val="000000"/>
          <w:sz w:val="28"/>
          <w:szCs w:val="28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935429">
        <w:rPr>
          <w:rFonts w:eastAsia="Times New Roman"/>
          <w:color w:val="000000"/>
          <w:sz w:val="28"/>
          <w:szCs w:val="28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935429">
        <w:rPr>
          <w:rFonts w:eastAsia="Times New Roman"/>
          <w:color w:val="000000"/>
          <w:sz w:val="28"/>
          <w:szCs w:val="28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935429">
        <w:rPr>
          <w:rFonts w:eastAsia="Times New Roman"/>
          <w:color w:val="000000"/>
          <w:sz w:val="28"/>
          <w:szCs w:val="28"/>
        </w:rPr>
        <w:softHyphen/>
        <w:t>емых результатов имеет организация проектной деятель</w:t>
      </w:r>
      <w:r w:rsidRPr="00935429">
        <w:rPr>
          <w:rFonts w:eastAsia="Times New Roman"/>
          <w:color w:val="000000"/>
          <w:sz w:val="28"/>
          <w:szCs w:val="28"/>
        </w:rPr>
        <w:softHyphen/>
        <w:t>ности учащихся, которая предусмотрена в каждом разделе программы.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935429">
        <w:rPr>
          <w:rFonts w:eastAsia="Times New Roman"/>
          <w:color w:val="000000"/>
          <w:sz w:val="28"/>
          <w:szCs w:val="28"/>
        </w:rPr>
        <w:t>В соответствии с названными ведущими идеями осо</w:t>
      </w:r>
      <w:r w:rsidRPr="00935429">
        <w:rPr>
          <w:rFonts w:eastAsia="Times New Roman"/>
          <w:color w:val="000000"/>
          <w:sz w:val="28"/>
          <w:szCs w:val="28"/>
        </w:rPr>
        <w:softHyphen/>
        <w:t>бое значение при реализации программы, имеют новые для практики начальной школы виды деятельности учащихся, к которым относятся: 1) распознавание природных объек</w:t>
      </w:r>
      <w:r w:rsidRPr="00935429">
        <w:rPr>
          <w:rFonts w:eastAsia="Times New Roman"/>
          <w:color w:val="000000"/>
          <w:sz w:val="28"/>
          <w:szCs w:val="28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 w:rsidRPr="00935429">
        <w:rPr>
          <w:rFonts w:eastAsia="Times New Roman"/>
          <w:color w:val="000000"/>
          <w:sz w:val="28"/>
          <w:szCs w:val="28"/>
        </w:rPr>
        <w:softHyphen/>
        <w:t>ских связей с помощью графических и динамических схем (моделей);</w:t>
      </w:r>
      <w:proofErr w:type="gramEnd"/>
      <w:r w:rsidRPr="00935429">
        <w:rPr>
          <w:rFonts w:eastAsia="Times New Roman"/>
          <w:color w:val="000000"/>
          <w:sz w:val="28"/>
          <w:szCs w:val="28"/>
        </w:rPr>
        <w:t xml:space="preserve"> 3) эколого-этическая деятельность, включающая анализ собственного отношения к миру природы и пове</w:t>
      </w:r>
      <w:r w:rsidRPr="00935429">
        <w:rPr>
          <w:rFonts w:eastAsia="Times New Roman"/>
          <w:color w:val="000000"/>
          <w:sz w:val="28"/>
          <w:szCs w:val="28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8D1F79" w:rsidRPr="00C73A9B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</w:t>
      </w:r>
      <w:proofErr w:type="spellStart"/>
      <w:r w:rsidRPr="00935429">
        <w:rPr>
          <w:rFonts w:eastAsia="Times New Roman"/>
          <w:color w:val="000000"/>
          <w:sz w:val="28"/>
          <w:szCs w:val="28"/>
        </w:rPr>
        <w:t>системообразующим</w:t>
      </w:r>
      <w:proofErr w:type="spellEnd"/>
      <w:r w:rsidRPr="00935429">
        <w:rPr>
          <w:rFonts w:eastAsia="Times New Roman"/>
          <w:color w:val="000000"/>
          <w:sz w:val="28"/>
          <w:szCs w:val="28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935429">
        <w:rPr>
          <w:rFonts w:eastAsia="Times New Roman"/>
          <w:color w:val="000000"/>
          <w:sz w:val="28"/>
          <w:szCs w:val="28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935429">
        <w:rPr>
          <w:rFonts w:eastAsia="Times New Roman"/>
          <w:color w:val="000000"/>
          <w:sz w:val="28"/>
          <w:szCs w:val="28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CD287B" w:rsidRDefault="00CD287B" w:rsidP="00AE182A">
      <w:pPr>
        <w:jc w:val="both"/>
      </w:pPr>
    </w:p>
    <w:p w:rsidR="00057165" w:rsidRDefault="00057165" w:rsidP="00AE182A">
      <w:pPr>
        <w:jc w:val="both"/>
      </w:pPr>
    </w:p>
    <w:p w:rsidR="00057165" w:rsidRDefault="00057165" w:rsidP="00AE182A">
      <w:pPr>
        <w:jc w:val="both"/>
      </w:pPr>
    </w:p>
    <w:p w:rsidR="00057165" w:rsidRDefault="00057165" w:rsidP="00AE182A">
      <w:pPr>
        <w:jc w:val="both"/>
      </w:pPr>
    </w:p>
    <w:p w:rsidR="00057165" w:rsidRDefault="00057165" w:rsidP="00AE182A">
      <w:pPr>
        <w:jc w:val="both"/>
      </w:pPr>
    </w:p>
    <w:p w:rsidR="00AE182A" w:rsidRDefault="00AE182A" w:rsidP="00AE182A">
      <w:pPr>
        <w:jc w:val="both"/>
      </w:pPr>
    </w:p>
    <w:p w:rsidR="00AE182A" w:rsidRDefault="00AE182A" w:rsidP="00AE182A">
      <w:pPr>
        <w:jc w:val="both"/>
      </w:pPr>
    </w:p>
    <w:p w:rsidR="00CD287B" w:rsidRDefault="00CD287B" w:rsidP="00AE182A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ОПИСАНИЕ МЕСТА УЧЕБНОГО ПРЕДМЕТА</w:t>
      </w:r>
    </w:p>
    <w:p w:rsidR="00CD287B" w:rsidRDefault="00CD287B" w:rsidP="00AE182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«ОКРУЖАЮЩИЙ МИР» В УЧЕБНОМ ПЛАНЕ</w:t>
      </w:r>
    </w:p>
    <w:p w:rsidR="00CD287B" w:rsidRDefault="00CD287B" w:rsidP="00AE182A">
      <w:pPr>
        <w:jc w:val="both"/>
        <w:rPr>
          <w:b/>
          <w:sz w:val="28"/>
          <w:szCs w:val="28"/>
        </w:rPr>
      </w:pPr>
    </w:p>
    <w:p w:rsidR="00CD287B" w:rsidRDefault="00CD287B" w:rsidP="00AE182A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изучение курса «Окружающий мир» в каждом классе начальной школы отводится 2 ч в неделю, всего— 270 ч:  1 класс — 66 ч в год (33 учебные недели), во 2.3,4 классы — по 68 ч в год (34 учебные недели).</w:t>
      </w:r>
    </w:p>
    <w:p w:rsidR="00CD287B" w:rsidRPr="00057165" w:rsidRDefault="00CD287B" w:rsidP="0005716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Календарным графиком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</w:t>
      </w:r>
      <w:r w:rsidR="001425A3">
        <w:rPr>
          <w:sz w:val="28"/>
          <w:szCs w:val="28"/>
        </w:rPr>
        <w:t>овательная школа» для учащихся 3</w:t>
      </w:r>
      <w:r w:rsidR="00057165">
        <w:rPr>
          <w:sz w:val="28"/>
          <w:szCs w:val="28"/>
        </w:rPr>
        <w:t xml:space="preserve">  класса установлено 34</w:t>
      </w:r>
      <w:r>
        <w:rPr>
          <w:sz w:val="28"/>
          <w:szCs w:val="28"/>
        </w:rPr>
        <w:t xml:space="preserve"> учебные недели.</w:t>
      </w:r>
    </w:p>
    <w:p w:rsidR="00CD287B" w:rsidRDefault="00CD287B" w:rsidP="00AE182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Учебный план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</w:t>
      </w:r>
      <w:r w:rsidR="00057165">
        <w:rPr>
          <w:sz w:val="28"/>
          <w:szCs w:val="28"/>
        </w:rPr>
        <w:t>015-2016 учебный год отводит в</w:t>
      </w:r>
      <w:r w:rsidR="001425A3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классе на изучение учебного предмета «</w:t>
      </w:r>
      <w:r w:rsidR="00C73A9B">
        <w:rPr>
          <w:rStyle w:val="FontStyle98"/>
          <w:sz w:val="28"/>
          <w:szCs w:val="28"/>
        </w:rPr>
        <w:t>Окружающий мир</w:t>
      </w:r>
      <w:r w:rsidR="00057165">
        <w:rPr>
          <w:sz w:val="28"/>
          <w:szCs w:val="28"/>
        </w:rPr>
        <w:t>» 68</w:t>
      </w:r>
      <w:r w:rsidR="00C73A9B">
        <w:rPr>
          <w:sz w:val="28"/>
          <w:szCs w:val="28"/>
        </w:rPr>
        <w:t xml:space="preserve"> часов, 2</w:t>
      </w:r>
      <w:r>
        <w:rPr>
          <w:sz w:val="28"/>
          <w:szCs w:val="28"/>
        </w:rPr>
        <w:t xml:space="preserve"> час</w:t>
      </w:r>
      <w:r w:rsidR="00C73A9B">
        <w:rPr>
          <w:sz w:val="28"/>
          <w:szCs w:val="28"/>
        </w:rPr>
        <w:t>а</w:t>
      </w:r>
      <w:r>
        <w:rPr>
          <w:sz w:val="28"/>
          <w:szCs w:val="28"/>
        </w:rPr>
        <w:t xml:space="preserve"> в учебную неделю</w:t>
      </w:r>
    </w:p>
    <w:p w:rsidR="00CD287B" w:rsidRDefault="00CD287B" w:rsidP="00AE182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</w:t>
      </w:r>
      <w:r w:rsidR="00C73A9B">
        <w:rPr>
          <w:rStyle w:val="FontStyle98"/>
          <w:sz w:val="28"/>
          <w:szCs w:val="28"/>
        </w:rPr>
        <w:t>Окружающий мир</w:t>
      </w:r>
      <w:r w:rsidR="001425A3">
        <w:rPr>
          <w:sz w:val="28"/>
          <w:szCs w:val="28"/>
        </w:rPr>
        <w:t>» для 3</w:t>
      </w:r>
      <w:r>
        <w:rPr>
          <w:sz w:val="28"/>
          <w:szCs w:val="28"/>
        </w:rPr>
        <w:t xml:space="preserve"> класса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рассчитано </w:t>
      </w:r>
      <w:r w:rsidR="00057165">
        <w:rPr>
          <w:sz w:val="28"/>
          <w:szCs w:val="28"/>
        </w:rPr>
        <w:t xml:space="preserve">на 68 </w:t>
      </w:r>
      <w:proofErr w:type="gramStart"/>
      <w:r w:rsidR="00057165">
        <w:rPr>
          <w:sz w:val="28"/>
          <w:szCs w:val="28"/>
        </w:rPr>
        <w:t>учебных</w:t>
      </w:r>
      <w:proofErr w:type="gramEnd"/>
      <w:r w:rsidR="00057165">
        <w:rPr>
          <w:sz w:val="28"/>
          <w:szCs w:val="28"/>
        </w:rPr>
        <w:t xml:space="preserve"> часа, 2</w:t>
      </w:r>
      <w:r>
        <w:rPr>
          <w:sz w:val="28"/>
          <w:szCs w:val="28"/>
        </w:rPr>
        <w:t xml:space="preserve"> час</w:t>
      </w:r>
      <w:r w:rsidR="00057165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в неделю.</w:t>
      </w:r>
    </w:p>
    <w:p w:rsidR="00CD287B" w:rsidRDefault="00CD287B" w:rsidP="00AE182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данное календарно-тематическое планирование  не внесены.</w:t>
      </w:r>
    </w:p>
    <w:p w:rsidR="00AE182A" w:rsidRDefault="00AE182A" w:rsidP="00AE182A">
      <w:pPr>
        <w:shd w:val="clear" w:color="auto" w:fill="FFFFFF"/>
        <w:ind w:firstLine="540"/>
        <w:rPr>
          <w:b/>
          <w:bCs/>
          <w:sz w:val="28"/>
          <w:szCs w:val="28"/>
        </w:rPr>
      </w:pPr>
    </w:p>
    <w:p w:rsidR="00AE182A" w:rsidRDefault="00AE182A" w:rsidP="00AE182A">
      <w:pPr>
        <w:shd w:val="clear" w:color="auto" w:fill="FFFFFF"/>
        <w:ind w:firstLine="540"/>
        <w:rPr>
          <w:b/>
          <w:bCs/>
          <w:sz w:val="28"/>
          <w:szCs w:val="28"/>
        </w:rPr>
      </w:pPr>
    </w:p>
    <w:p w:rsidR="00C73A9B" w:rsidRDefault="00C73A9B" w:rsidP="00CD287B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</w:p>
    <w:p w:rsidR="00CD287B" w:rsidRDefault="00CD287B" w:rsidP="00CD287B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УЧЕБНО-ТЕМАТИЧЕСКИЙ ПЛАН</w:t>
      </w:r>
    </w:p>
    <w:p w:rsidR="00CD287B" w:rsidRDefault="00CD287B" w:rsidP="00CD287B">
      <w:pPr>
        <w:rPr>
          <w:sz w:val="28"/>
          <w:szCs w:val="28"/>
        </w:rPr>
      </w:pPr>
    </w:p>
    <w:p w:rsidR="00CD287B" w:rsidRDefault="00CD287B" w:rsidP="00CD287B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269"/>
        <w:gridCol w:w="2517"/>
      </w:tblGrid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86" w:right="86" w:hanging="86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58" w:right="58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Наименование раздела и тем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29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Часы учебного времени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10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Плановые</w:t>
            </w:r>
          </w:p>
          <w:p w:rsidR="00CD287B" w:rsidRDefault="00CD287B">
            <w:pPr>
              <w:shd w:val="clear" w:color="auto" w:fill="FFFFFF"/>
              <w:ind w:left="10" w:right="5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сроки прохождения</w:t>
            </w:r>
          </w:p>
        </w:tc>
      </w:tr>
      <w:tr w:rsidR="00C73A9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C73A9B" w:rsidRDefault="00C73A9B" w:rsidP="00057165">
            <w:pPr>
              <w:shd w:val="clear" w:color="auto" w:fill="FFFFFF"/>
              <w:snapToGrid w:val="0"/>
              <w:ind w:right="86"/>
              <w:rPr>
                <w:bCs/>
                <w:sz w:val="28"/>
                <w:szCs w:val="28"/>
                <w:lang w:eastAsia="en-US"/>
              </w:rPr>
            </w:pPr>
            <w:r w:rsidRPr="00C73A9B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C73A9B" w:rsidRDefault="001425A3" w:rsidP="00C73A9B">
            <w:pPr>
              <w:shd w:val="clear" w:color="auto" w:fill="FFFFFF"/>
              <w:snapToGrid w:val="0"/>
              <w:ind w:left="58" w:right="58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Как устроен мир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C73A9B" w:rsidRDefault="001425A3" w:rsidP="00C73A9B">
            <w:pPr>
              <w:shd w:val="clear" w:color="auto" w:fill="FFFFFF"/>
              <w:snapToGrid w:val="0"/>
              <w:ind w:left="29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057165" w:rsidRDefault="00057165" w:rsidP="00057165">
            <w:pPr>
              <w:shd w:val="clear" w:color="auto" w:fill="FFFFFF"/>
              <w:snapToGrid w:val="0"/>
              <w:ind w:left="10" w:hanging="86"/>
              <w:rPr>
                <w:bCs/>
                <w:sz w:val="28"/>
                <w:szCs w:val="28"/>
                <w:lang w:eastAsia="en-US"/>
              </w:rPr>
            </w:pPr>
            <w:r w:rsidRPr="00057165">
              <w:rPr>
                <w:bCs/>
                <w:sz w:val="28"/>
                <w:szCs w:val="28"/>
                <w:lang w:eastAsia="en-US"/>
              </w:rPr>
              <w:t>Сентябрь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shd w:val="clear" w:color="auto" w:fill="FFFFFF"/>
              <w:snapToGrid w:val="0"/>
              <w:ind w:left="19" w:right="86" w:hanging="86"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425A3" w:rsidP="00C73A9B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Эта удивительная п</w:t>
            </w:r>
            <w:r w:rsidR="00057165">
              <w:rPr>
                <w:rFonts w:eastAsia="Times New Roman"/>
                <w:bCs/>
                <w:color w:val="000000"/>
                <w:sz w:val="28"/>
                <w:szCs w:val="28"/>
              </w:rPr>
              <w:t>рирода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425A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Сентябрь, октябрь</w:t>
            </w:r>
            <w:r w:rsidR="00AE182A">
              <w:rPr>
                <w:sz w:val="28"/>
                <w:szCs w:val="28"/>
                <w:lang w:eastAsia="en-US"/>
              </w:rPr>
              <w:t>, ноябрь,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425A3" w:rsidP="00057165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Мы и наше здоровье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73A9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057165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AE182A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="00CD287B">
              <w:rPr>
                <w:sz w:val="28"/>
                <w:szCs w:val="28"/>
                <w:lang w:eastAsia="en-US"/>
              </w:rPr>
              <w:t>екабрь</w:t>
            </w:r>
            <w:r>
              <w:rPr>
                <w:sz w:val="28"/>
                <w:szCs w:val="28"/>
                <w:lang w:eastAsia="en-US"/>
              </w:rPr>
              <w:t>, январь,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425A3" w:rsidP="00057165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Наша </w:t>
            </w:r>
            <w:r w:rsidR="00057165">
              <w:rPr>
                <w:rFonts w:eastAsia="Times New Roman"/>
                <w:bCs/>
                <w:color w:val="000000"/>
                <w:sz w:val="28"/>
                <w:szCs w:val="28"/>
              </w:rPr>
              <w:t>безопасность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425A3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AE182A" w:rsidP="000571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</w:t>
            </w:r>
            <w:r w:rsidR="00CD287B">
              <w:rPr>
                <w:sz w:val="28"/>
                <w:szCs w:val="28"/>
                <w:lang w:eastAsia="en-US"/>
              </w:rPr>
              <w:t>евраль, март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425A3" w:rsidP="00C73A9B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Чему учит экономика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425A3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</w:t>
            </w:r>
          </w:p>
        </w:tc>
      </w:tr>
      <w:tr w:rsidR="00057165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165" w:rsidRDefault="00057165" w:rsidP="00C73A9B">
            <w:pPr>
              <w:ind w:right="8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65" w:rsidRDefault="00057165" w:rsidP="00C73A9B">
            <w:pPr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Путешествие</w:t>
            </w:r>
            <w:r w:rsidR="001425A3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 по городам и странам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165" w:rsidRDefault="000571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1425A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165" w:rsidRDefault="000571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Апрель, май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C73A9B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73A9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057165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450387" w:rsidRDefault="00450387" w:rsidP="00CD287B">
      <w:pPr>
        <w:rPr>
          <w:sz w:val="28"/>
          <w:szCs w:val="28"/>
        </w:rPr>
        <w:sectPr w:rsidR="00450387">
          <w:pgSz w:w="11906" w:h="16838"/>
          <w:pgMar w:top="1134" w:right="850" w:bottom="1134" w:left="1701" w:header="708" w:footer="708" w:gutter="0"/>
          <w:cols w:space="720"/>
        </w:sectPr>
      </w:pPr>
    </w:p>
    <w:p w:rsidR="00450387" w:rsidRDefault="00450387" w:rsidP="00450387">
      <w:pPr>
        <w:shd w:val="clear" w:color="auto" w:fill="FFFFFF"/>
        <w:tabs>
          <w:tab w:val="left" w:pos="446"/>
        </w:tabs>
        <w:rPr>
          <w:b/>
          <w:bCs/>
          <w:spacing w:val="-8"/>
          <w:sz w:val="28"/>
          <w:szCs w:val="28"/>
        </w:rPr>
      </w:pPr>
    </w:p>
    <w:p w:rsidR="00450387" w:rsidRDefault="00450387" w:rsidP="00450387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Календарно-тематическое планирование 2 класс</w:t>
      </w:r>
    </w:p>
    <w:tbl>
      <w:tblPr>
        <w:tblW w:w="223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2161"/>
        <w:gridCol w:w="283"/>
        <w:gridCol w:w="709"/>
        <w:gridCol w:w="6520"/>
        <w:gridCol w:w="1134"/>
        <w:gridCol w:w="1134"/>
        <w:gridCol w:w="954"/>
        <w:gridCol w:w="7"/>
        <w:gridCol w:w="24"/>
        <w:gridCol w:w="7"/>
        <w:gridCol w:w="8"/>
        <w:gridCol w:w="7"/>
        <w:gridCol w:w="24"/>
        <w:gridCol w:w="15"/>
        <w:gridCol w:w="46"/>
        <w:gridCol w:w="7"/>
        <w:gridCol w:w="1028"/>
        <w:gridCol w:w="3049"/>
        <w:gridCol w:w="1920"/>
        <w:gridCol w:w="574"/>
        <w:gridCol w:w="2160"/>
      </w:tblGrid>
      <w:tr w:rsidR="00450387" w:rsidTr="00450387">
        <w:trPr>
          <w:gridAfter w:val="4"/>
          <w:wAfter w:w="7703" w:type="dxa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</w:rPr>
            </w:pPr>
            <w:r>
              <w:t>№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</w:rPr>
            </w:pPr>
            <w:r>
              <w:t>Тема урока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r>
              <w:t>Кол-во</w:t>
            </w:r>
          </w:p>
          <w:p w:rsidR="00450387" w:rsidRDefault="00450387">
            <w:pPr>
              <w:rPr>
                <w:rFonts w:eastAsiaTheme="minorEastAsia"/>
              </w:rPr>
            </w:pPr>
            <w:r>
              <w:t>часов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</w:rPr>
            </w:pPr>
            <w:r>
              <w:t xml:space="preserve">Характеристика основной деятельности учащихся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</w:rPr>
            </w:pPr>
            <w:r>
              <w:t>Дата проведения</w:t>
            </w:r>
          </w:p>
        </w:tc>
        <w:tc>
          <w:tcPr>
            <w:tcW w:w="1031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</w:rPr>
            </w:pPr>
            <w:r>
              <w:t>ЭОР</w:t>
            </w:r>
          </w:p>
        </w:tc>
        <w:tc>
          <w:tcPr>
            <w:tcW w:w="109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</w:rPr>
            </w:pPr>
            <w:r>
              <w:t>Примечание</w:t>
            </w: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</w:rPr>
            </w:pPr>
            <w:r>
              <w:t xml:space="preserve">план.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</w:rPr>
            </w:pPr>
            <w:r>
              <w:t xml:space="preserve">акт. </w:t>
            </w:r>
          </w:p>
        </w:tc>
        <w:tc>
          <w:tcPr>
            <w:tcW w:w="572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</w:rPr>
            </w:pPr>
          </w:p>
        </w:tc>
        <w:tc>
          <w:tcPr>
            <w:tcW w:w="42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135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b/>
                <w:sz w:val="28"/>
                <w:szCs w:val="28"/>
              </w:rPr>
              <w:t xml:space="preserve">           Где мы живем</w:t>
            </w:r>
            <w:r>
              <w:t xml:space="preserve">  </w:t>
            </w:r>
            <w:r>
              <w:rPr>
                <w:sz w:val="28"/>
                <w:szCs w:val="28"/>
              </w:rPr>
              <w:t>(4 часа)</w:t>
            </w:r>
          </w:p>
        </w:tc>
        <w:tc>
          <w:tcPr>
            <w:tcW w:w="1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0387" w:rsidRDefault="00450387">
            <w:pPr>
              <w:spacing w:after="200" w:line="276" w:lineRule="auto"/>
              <w:rPr>
                <w:rFonts w:eastAsiaTheme="minorEastAsia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 страна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Иметь понятие о глобусе и карте. Знать название нашей страны, её столицы, иметь представление о гербе, флаге и гимне России. Знать название области, в которой живут, историю образования села.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и село. Проект «Родное село»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учебную задачу; формулировать выводы из изученного материала; подбирать фотографии.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рукотворный мир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первоначальные сведения о природе. Уметь различать вещи, сделанные руками человека, и тела природы.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sz w:val="28"/>
                <w:szCs w:val="28"/>
              </w:rPr>
            </w:pPr>
          </w:p>
          <w:p w:rsidR="00450387" w:rsidRDefault="00450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Проверим себя и оценим свои достижения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135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Природа</w:t>
            </w:r>
            <w:r>
              <w:rPr>
                <w:sz w:val="28"/>
                <w:szCs w:val="28"/>
              </w:rPr>
              <w:t xml:space="preserve"> (20 часов)</w:t>
            </w:r>
          </w:p>
        </w:tc>
        <w:tc>
          <w:tcPr>
            <w:tcW w:w="1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Неживая и живая природа.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отличия живой и неживой природы,  их взаимосвязь. Уметь различать предметы живой и неживой природы. Уметь выделять явления природы.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Явления природы.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понятия «явления природы», «сезонные явления». Называть не менее 5 сезонных явлений.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погода?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Знать, что такое погода. Иметь представление  об облачности, осадках.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кто такие метеорологи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 гости к осени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(</w:t>
            </w:r>
            <w:proofErr w:type="gramStart"/>
            <w:r>
              <w:rPr>
                <w:sz w:val="28"/>
                <w:szCs w:val="28"/>
              </w:rPr>
              <w:t>э</w:t>
            </w:r>
            <w:proofErr w:type="gramEnd"/>
            <w:r>
              <w:rPr>
                <w:sz w:val="28"/>
                <w:szCs w:val="28"/>
              </w:rPr>
              <w:t>кскурсия)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характерные признаки осени в неживой природе. Знать об осенних изменениях в жизни растений, птиц, насекомых.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гости к осени.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признаки осени; название осенних месяцев, основные свойства воздуха и 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Звездное небо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Иметь представление о звездах, Созвездиях Зодиака. Знать, что Солнц</w:t>
            </w:r>
            <w:proofErr w:type="gramStart"/>
            <w:r>
              <w:rPr>
                <w:sz w:val="28"/>
                <w:szCs w:val="28"/>
              </w:rPr>
              <w:t>е-</w:t>
            </w:r>
            <w:proofErr w:type="gramEnd"/>
            <w:r>
              <w:rPr>
                <w:sz w:val="28"/>
                <w:szCs w:val="28"/>
              </w:rPr>
              <w:t xml:space="preserve"> это звезда, называть несколько созвездий по памяти.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Заглянем в кладовые Земли.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Знать, что такое полезные ископаемые. Называть не менее 5 полезных ископаемых.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4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воздух…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свойства воздуха. Понимать значение воздуха в жизни людей, животных, растений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воду…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свойства воды.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значение воды в живой природе.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бывают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древесные и травянистые жизненные формы растений. Классификацию травянистых растений. Уметь различать травянистые и древесные жизненные формы растений по их внешним признакам.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бывают животные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отличительные особенности насекомых, рыб, птиц, зверей. Уметь различать группы животных.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Невидимые нити.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взаимосвязи в природе, характер и последствия вмешательства человека в природное равновесие.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Дикорастущие и культурные растения.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особенности существования в природе дикорастущих и культурных растений. Уметь различать жизненные формы растений. Различать культурные растени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по назначению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Дикие и домашние животные.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отличительные особенности диких и домашних животных. Уметь группировать, сравнивать, анализировать,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Комнатные растения. 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особенности жизни комнатных растений. Знать правила ухода за ними. Уметь практически выполнять правила ухода за комнатными растениями.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Животные живого уголка.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животных, содержащихся в живом уголке. Знать правила ухода за ними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>меть выполнять простейшие действия по уходу за животными живого уголка.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кошек и собак.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 некоторые породы собак и кошек, их  </w:t>
            </w:r>
            <w:proofErr w:type="gramStart"/>
            <w:r>
              <w:rPr>
                <w:sz w:val="28"/>
                <w:szCs w:val="28"/>
              </w:rPr>
              <w:t>назначении</w:t>
            </w:r>
            <w:proofErr w:type="gramEnd"/>
            <w:r>
              <w:rPr>
                <w:sz w:val="28"/>
                <w:szCs w:val="28"/>
              </w:rPr>
              <w:t>, « работу», которую выполняют собаки для людей. Уметь по внешним признакам определять наиболее известные породы кошек и собак.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Красная книга.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 существовании Красной книги, содержащей сведения о редких, исчезающих растений и животных. Уметь применять ранее полученные знания о взаимосвязи в природе и рассуждениях и умозаключениях.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Будь природе другом! Проект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 некоторые редкие охраняемые животные и растения Самарской области.  Причины </w:t>
            </w:r>
            <w:r>
              <w:rPr>
                <w:sz w:val="28"/>
                <w:szCs w:val="28"/>
              </w:rPr>
              <w:lastRenderedPageBreak/>
              <w:t xml:space="preserve">исчезновения отдельных видов </w:t>
            </w:r>
            <w:proofErr w:type="gramStart"/>
            <w:r>
              <w:rPr>
                <w:sz w:val="28"/>
                <w:szCs w:val="28"/>
              </w:rPr>
              <w:t>–р</w:t>
            </w:r>
            <w:proofErr w:type="gramEnd"/>
            <w:r>
              <w:rPr>
                <w:sz w:val="28"/>
                <w:szCs w:val="28"/>
              </w:rPr>
              <w:t>астений и животных. Уметь анализировать, обобщать,  делать выводы, доказывать своё мнение, убеждать, составлять схемы.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Проверим себя и оценим свои достижения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134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>Жизнь города и села</w:t>
            </w:r>
            <w:r>
              <w:rPr>
                <w:sz w:val="28"/>
                <w:szCs w:val="28"/>
              </w:rPr>
              <w:t xml:space="preserve">  (10 часов)</w:t>
            </w:r>
          </w:p>
        </w:tc>
        <w:tc>
          <w:tcPr>
            <w:tcW w:w="11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экономика?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понятие «экономика», взаимоотношения людей в рамках экономики, составные части экономики. Уметь группировать, анализировать, обобщать.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Из чего что сделано?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 некоторых природных материалах, из которых изготовлены предметы быта. Уметь определять исходный материал, группировать предметы быта по составляющим их веществам.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построить дом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название и применение некоторых строительных материалов, строительной техники. Уметь анализировать, обобщать, делать 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бывает транспорт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виды транспорта, группировать транспорт по назначению. Уметь различать современный и старинный транспорт, группировать транспорт по назначению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 и образование.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об областях культуры, о необходимости получения образования. Уметь ориентироваться в области 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профессии </w:t>
            </w:r>
            <w:r>
              <w:rPr>
                <w:sz w:val="28"/>
                <w:szCs w:val="28"/>
              </w:rPr>
              <w:lastRenderedPageBreak/>
              <w:t>важны. Проект «Профессии»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 о многообразии профессий и их важности для </w:t>
            </w:r>
            <w:r>
              <w:rPr>
                <w:sz w:val="28"/>
                <w:szCs w:val="28"/>
              </w:rPr>
              <w:lastRenderedPageBreak/>
              <w:t>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 гости к зиме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(</w:t>
            </w:r>
            <w:proofErr w:type="gramStart"/>
            <w:r>
              <w:rPr>
                <w:sz w:val="28"/>
                <w:szCs w:val="28"/>
              </w:rPr>
              <w:t>э</w:t>
            </w:r>
            <w:proofErr w:type="gramEnd"/>
            <w:r>
              <w:rPr>
                <w:sz w:val="28"/>
                <w:szCs w:val="28"/>
              </w:rPr>
              <w:t>кскурсия №2)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 многообразии профессий и их важности для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1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гости к зиме.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 многообразии профессий и их важности для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1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Проверим себя и оценим свои достижения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проектов «Родное село», «Красная книга», «Профессии»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об изменениях, которые произошли в жизни растений и животных с приходом зимы. Уметь фантазировать, представлять, обобщать.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134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Здоровье и безопасность</w:t>
            </w:r>
            <w:r>
              <w:rPr>
                <w:sz w:val="28"/>
                <w:szCs w:val="28"/>
              </w:rPr>
              <w:t xml:space="preserve">  (9 часов)</w:t>
            </w:r>
          </w:p>
        </w:tc>
        <w:tc>
          <w:tcPr>
            <w:tcW w:w="11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тела человека.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строение своего тела, основные внутренние органы и их функции. Уметь определять местонахождение основных внутренних органов.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хочешь быть </w:t>
            </w:r>
            <w:proofErr w:type="gramStart"/>
            <w:r>
              <w:rPr>
                <w:sz w:val="28"/>
                <w:szCs w:val="28"/>
              </w:rPr>
              <w:t>здоров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основные правила охраны и укрепления здоровья. Уметь анализировать, обобщать, делать 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Берегись автомобиля!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правила дорожного движения и знаки дорожной грамоты. Уметь правильно ориентироваться на дороге, выбирать безопасный путь.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 пешехода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 правила дорожного движения и знаки дорожной грамоты. Уметь правильно </w:t>
            </w:r>
            <w:r>
              <w:rPr>
                <w:sz w:val="28"/>
                <w:szCs w:val="28"/>
              </w:rPr>
              <w:lastRenderedPageBreak/>
              <w:t>ориентироваться на дороге, выбирать безопасный путь.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Домашние 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 правила обращения с колющими и режущими домашними предметами, </w:t>
            </w:r>
            <w:proofErr w:type="spellStart"/>
            <w:r>
              <w:rPr>
                <w:sz w:val="28"/>
                <w:szCs w:val="28"/>
              </w:rPr>
              <w:t>электро</w:t>
            </w:r>
            <w:proofErr w:type="spellEnd"/>
            <w:r>
              <w:rPr>
                <w:sz w:val="28"/>
                <w:szCs w:val="28"/>
              </w:rPr>
              <w:t>- и газовыми приборами, лекарственными средствами и т.д.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 обобщать, делать 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Пожар!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условия возникновения пожара в доме, правила поведения при возникновении пожаров. Уметь правильно вызывать помощь при возникновении пожара, правильно себя вести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 воде и в лесу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об опасности, которые несут ядовитые грибы, ягоды, некоторые животные.  Уметь отличать съедобные и ядовитые грибы и ягоды, правильно себя вести в лесу.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Опасные незнакомцы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правила поведения на водоеме. Уметь анализировать, обобщать,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Проверим себя и оценим свои достижения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об опасных ситуациях, которые связаны с незнакомыми людьми.  Уметь ориентироваться в сложившейся ситуации с незнакомыми людьми, используя правила безопасности.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134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Общение </w:t>
            </w:r>
            <w:r>
              <w:rPr>
                <w:sz w:val="28"/>
                <w:szCs w:val="28"/>
              </w:rPr>
              <w:t xml:space="preserve"> (7 часов)</w:t>
            </w:r>
          </w:p>
        </w:tc>
        <w:tc>
          <w:tcPr>
            <w:tcW w:w="1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дружная семья.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Уяснить, что каждый член семьи должен заботиться друг о друге, что дружеские отношения взрослых и детей укрепляют семью.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«Родословная»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школе.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правила поведения в школе, опасные места в школе. Уметь определять положительные и отрицательные качества поведения товарищей и самого себя.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вежливости.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убедительность и обоснованность принятых в общежитии правил. Уметь анализировать, обобщать, делать 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82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Ты и твои друзья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правила приёма гостей, правила поведения в гостях, правила общения. Уметь анализировать, обобщать, делать 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– зрители и пассажиры.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правила поведения в общественном транспорте, в театре, кино, цирке. Уметь анализировать ситуацию.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Проверим себя и оценим свои достижения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1357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Путешествия</w:t>
            </w:r>
            <w:r>
              <w:rPr>
                <w:sz w:val="28"/>
                <w:szCs w:val="28"/>
              </w:rPr>
              <w:t xml:space="preserve"> (18 часов)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Посмотри вокруг.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основные и промежуточные стороны горизонта и их расположение. Уметь объяснить, чем линия горизонта отличается от горизонта, определять стороны горизонта.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52-53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устройство компаса и принцип его работы. Уметь ориентироваться по компасу и по местным признакам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земной поверхности.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формы поверхности Земли и родного края. Уметь определять разные формы поверхности по карте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Водные богатства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признаки реки и озера. Знать разные части реки (исток, устье, русло, берега). Уметь отличать реку от озера.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 гости к весне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 (</w:t>
            </w:r>
            <w:proofErr w:type="gramStart"/>
            <w:r>
              <w:rPr>
                <w:sz w:val="28"/>
                <w:szCs w:val="28"/>
              </w:rPr>
              <w:t>э</w:t>
            </w:r>
            <w:proofErr w:type="gramEnd"/>
            <w:r>
              <w:rPr>
                <w:sz w:val="28"/>
                <w:szCs w:val="28"/>
              </w:rPr>
              <w:t>кскурсия № 3 )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весенние признаки в живой и неживой природе. Уметь определять по местным признакам период наступления весны.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гости к весне.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весенние признаки в живой и неживой природе. Уметь определять по местным признакам период наступления весны.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на карте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географическое расположение России. Уметь определять водные и сухопутные границы России по карте.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901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«Города России»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Знать, что такое географическая карта. Уметь по карте находить и показывать объекты.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901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2"/>
          <w:wAfter w:w="2734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по Москве.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Знать, что такое план местности.  Знать достопримечательности Москвы.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Московский Кремль.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достопримечательности Московского Кремля.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на Неве.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некоторые достопримечательности Санкт-Петербурга.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по планете.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первоначальные сведения о форме Земли и ее поверхности. Уметь ориентироваться по карте полушарий, читать условные обозначения, определять материки, океаны, экватор.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по материкам.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 первоначальные сведения о форме Земли и ее поверхности. Уметь ориентироваться по карте </w:t>
            </w:r>
            <w:r>
              <w:rPr>
                <w:sz w:val="28"/>
                <w:szCs w:val="28"/>
              </w:rPr>
              <w:lastRenderedPageBreak/>
              <w:t>полушарий, читать условные обозначения, определять материки, океаны, экватор.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Страны мира. Проект «Страны мира»</w:t>
            </w:r>
          </w:p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названия некоторых стран мира, название материков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Впереди лето.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признаки лета. Знать правила безопасности во время летнего отдыха.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Проверим себя и оценим свои достижения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450387" w:rsidTr="00450387">
        <w:trPr>
          <w:gridAfter w:val="4"/>
          <w:wAfter w:w="7703" w:type="dxa"/>
          <w:trHeight w:val="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проектов «Родословная», «Города России», «Страны мира»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материал, изученный за год. Уметь анализировать, систематизировать, делать 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0387" w:rsidRDefault="00450387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450387" w:rsidRDefault="00450387" w:rsidP="00450387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450387" w:rsidRDefault="00450387" w:rsidP="0045038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0387" w:rsidRDefault="00450387" w:rsidP="00450387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450387" w:rsidRDefault="00450387" w:rsidP="00450387">
      <w:pPr>
        <w:rPr>
          <w:sz w:val="28"/>
          <w:szCs w:val="28"/>
        </w:rPr>
        <w:sectPr w:rsidR="00450387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450387" w:rsidRDefault="00450387" w:rsidP="00450387">
      <w:pPr>
        <w:rPr>
          <w:sz w:val="28"/>
          <w:szCs w:val="28"/>
        </w:rPr>
      </w:pPr>
    </w:p>
    <w:p w:rsidR="00450387" w:rsidRDefault="00450387" w:rsidP="00450387">
      <w:pPr>
        <w:rPr>
          <w:sz w:val="28"/>
          <w:szCs w:val="28"/>
        </w:rPr>
      </w:pPr>
    </w:p>
    <w:p w:rsidR="00450387" w:rsidRDefault="00450387" w:rsidP="00450387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Материально – техническое обеспечение  </w:t>
      </w:r>
    </w:p>
    <w:p w:rsidR="00450387" w:rsidRDefault="00450387" w:rsidP="00450387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образовательного  процесса.</w:t>
      </w:r>
    </w:p>
    <w:tbl>
      <w:tblPr>
        <w:tblpPr w:leftFromText="180" w:rightFromText="180" w:bottomFromText="200" w:vertAnchor="text" w:horzAnchor="margin" w:tblpY="488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9"/>
        <w:gridCol w:w="1722"/>
        <w:gridCol w:w="2444"/>
      </w:tblGrid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Плакаты по основным темам  естествознания </w:t>
            </w:r>
            <w:proofErr w:type="gramStart"/>
            <w:r>
              <w:rPr>
                <w:spacing w:val="-5"/>
                <w:sz w:val="28"/>
                <w:szCs w:val="28"/>
              </w:rPr>
              <w:t>–(</w:t>
            </w:r>
            <w:proofErr w:type="gramEnd"/>
            <w:r>
              <w:rPr>
                <w:spacing w:val="-5"/>
                <w:sz w:val="28"/>
                <w:szCs w:val="28"/>
              </w:rPr>
              <w:t xml:space="preserve">природные сообщества леса, луга, болота, озера и </w:t>
            </w:r>
            <w:proofErr w:type="spellStart"/>
            <w:r>
              <w:rPr>
                <w:spacing w:val="-5"/>
                <w:sz w:val="28"/>
                <w:szCs w:val="28"/>
              </w:rPr>
              <w:t>т,п</w:t>
            </w:r>
            <w:proofErr w:type="spellEnd"/>
            <w:r>
              <w:rPr>
                <w:spacing w:val="-5"/>
                <w:sz w:val="28"/>
                <w:szCs w:val="28"/>
              </w:rPr>
              <w:t>,)</w:t>
            </w:r>
          </w:p>
          <w:p w:rsidR="00450387" w:rsidRPr="00450387" w:rsidRDefault="00450387" w:rsidP="00450387">
            <w:pPr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Географические  настенные карты.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450387" w:rsidRDefault="00450387" w:rsidP="00450387">
            <w:pPr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P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/>
                <w:spacing w:val="-5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Проектор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P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 w:rsidRPr="00450387"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Экран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450387" w:rsidTr="00450387">
        <w:trPr>
          <w:trHeight w:val="336"/>
        </w:trPr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450387" w:rsidRDefault="00450387" w:rsidP="00450387">
            <w:pPr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Учебно-практическое и </w:t>
            </w:r>
            <w:proofErr w:type="spellStart"/>
            <w:r>
              <w:rPr>
                <w:b/>
                <w:bCs/>
                <w:iCs/>
                <w:sz w:val="28"/>
                <w:szCs w:val="28"/>
              </w:rPr>
              <w:t>учебн</w:t>
            </w:r>
            <w:proofErr w:type="gramStart"/>
            <w:r>
              <w:rPr>
                <w:b/>
                <w:bCs/>
                <w:i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iCs/>
                <w:sz w:val="28"/>
                <w:szCs w:val="28"/>
              </w:rPr>
              <w:t>-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лабораторное оборудование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термометры для измерения температуры воздуха, воды;</w:t>
            </w:r>
          </w:p>
          <w:p w:rsidR="00450387" w:rsidRDefault="00450387" w:rsidP="00450387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термометр медицинский,</w:t>
            </w:r>
          </w:p>
          <w:p w:rsidR="00450387" w:rsidRDefault="00450387" w:rsidP="00450387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лупа, компас, </w:t>
            </w:r>
          </w:p>
          <w:p w:rsidR="00450387" w:rsidRDefault="00450387" w:rsidP="00450387">
            <w:pPr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глобус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450387" w:rsidRDefault="00450387" w:rsidP="00450387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Натуральные объекты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87" w:rsidRDefault="00450387" w:rsidP="00450387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(коллекции полезных ископаемых, гербарии культурных и дикорастущих растений, комнатные растения)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Ф/</w:t>
            </w: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450387" w:rsidRDefault="00450387" w:rsidP="00450387">
            <w:pPr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450387" w:rsidTr="00450387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450387" w:rsidRDefault="00450387" w:rsidP="00450387">
            <w:pPr>
              <w:ind w:firstLine="360"/>
              <w:jc w:val="both"/>
              <w:rPr>
                <w:b/>
                <w:spacing w:val="-5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 xml:space="preserve">Литература: </w:t>
            </w:r>
          </w:p>
          <w:p w:rsidR="00450387" w:rsidRDefault="00450387" w:rsidP="00450387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</w:tr>
      <w:tr w:rsidR="00450387" w:rsidTr="00450387">
        <w:trPr>
          <w:trHeight w:val="120"/>
        </w:trPr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Pr="00450387" w:rsidRDefault="00450387" w:rsidP="00450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Плешаков А.А. Окружающий мир 2  класс. Учебник для общеобразовательных учреждений с приложением на электронном носителе, в 2-х частях.- М.: Просвещение 2011.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450387" w:rsidTr="00450387">
        <w:trPr>
          <w:trHeight w:val="937"/>
        </w:trPr>
        <w:tc>
          <w:tcPr>
            <w:tcW w:w="5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Default="00450387" w:rsidP="00450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Плешаков А.А. Рабочая тетрадь 2  класс.- М.: Просвещение 2014.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450387" w:rsidTr="00450387">
        <w:trPr>
          <w:trHeight w:val="645"/>
        </w:trPr>
        <w:tc>
          <w:tcPr>
            <w:tcW w:w="5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Default="00450387" w:rsidP="00450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Плешаков А.А. От земли до неба. Атлас.- М.: Просвещение 2008.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450387" w:rsidTr="00450387">
        <w:trPr>
          <w:trHeight w:val="1620"/>
        </w:trPr>
        <w:tc>
          <w:tcPr>
            <w:tcW w:w="5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Поурочные разработки к учебнику «Окружающий мир. 2 класс»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– М.: «Экзамен», 2012.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387" w:rsidRDefault="00450387" w:rsidP="00450387">
            <w:pPr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</w:tr>
    </w:tbl>
    <w:p w:rsidR="00450387" w:rsidRDefault="00450387" w:rsidP="00450387">
      <w:pPr>
        <w:ind w:right="-143"/>
        <w:jc w:val="both"/>
        <w:rPr>
          <w:rFonts w:eastAsiaTheme="minorEastAsia"/>
          <w:sz w:val="22"/>
          <w:szCs w:val="22"/>
        </w:rPr>
      </w:pPr>
    </w:p>
    <w:p w:rsidR="00450387" w:rsidRDefault="00450387" w:rsidP="00450387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 </w:t>
      </w:r>
      <w:r>
        <w:rPr>
          <w:sz w:val="28"/>
          <w:szCs w:val="28"/>
        </w:rPr>
        <w:t>– демонстрационный материал (не менее одного на класс),</w:t>
      </w:r>
    </w:p>
    <w:p w:rsidR="00450387" w:rsidRDefault="00450387" w:rsidP="00450387">
      <w:pPr>
        <w:ind w:right="-143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полный комплект (на каждого ученика класса),</w:t>
      </w:r>
    </w:p>
    <w:p w:rsidR="00450387" w:rsidRDefault="00450387" w:rsidP="00450387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>Ф</w:t>
      </w:r>
      <w:r>
        <w:rPr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450387" w:rsidRDefault="00450387" w:rsidP="00450387">
      <w:pPr>
        <w:ind w:right="-143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комплект, необходимый для работы в группах (один экземпляр на 5-6 человек)</w:t>
      </w:r>
    </w:p>
    <w:p w:rsidR="00450387" w:rsidRDefault="00450387" w:rsidP="00450387">
      <w:pPr>
        <w:shd w:val="clear" w:color="auto" w:fill="FFFFFF"/>
        <w:tabs>
          <w:tab w:val="left" w:pos="446"/>
        </w:tabs>
        <w:rPr>
          <w:b/>
          <w:bCs/>
          <w:spacing w:val="-8"/>
          <w:sz w:val="28"/>
          <w:szCs w:val="28"/>
        </w:rPr>
      </w:pPr>
    </w:p>
    <w:p w:rsidR="00450387" w:rsidRDefault="00450387" w:rsidP="00450387">
      <w:pPr>
        <w:shd w:val="clear" w:color="auto" w:fill="FFFFFF"/>
        <w:tabs>
          <w:tab w:val="left" w:pos="438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Интернет-ресурсы</w:t>
      </w:r>
    </w:p>
    <w:p w:rsidR="00450387" w:rsidRPr="00450387" w:rsidRDefault="00450387" w:rsidP="00450387">
      <w:pPr>
        <w:jc w:val="both"/>
        <w:rPr>
          <w:sz w:val="28"/>
          <w:szCs w:val="28"/>
        </w:rPr>
      </w:pPr>
      <w:hyperlink r:id="rId5" w:history="1">
        <w:r w:rsidRPr="00450387">
          <w:rPr>
            <w:rStyle w:val="a4"/>
            <w:color w:val="auto"/>
            <w:sz w:val="28"/>
            <w:szCs w:val="28"/>
          </w:rPr>
          <w:t>http://www.itn.ru/</w:t>
        </w:r>
      </w:hyperlink>
      <w:r w:rsidRPr="00450387">
        <w:t xml:space="preserve"> </w:t>
      </w:r>
      <w:hyperlink r:id="rId6" w:history="1">
        <w:r w:rsidRPr="00450387">
          <w:rPr>
            <w:rStyle w:val="a4"/>
            <w:color w:val="auto"/>
            <w:sz w:val="28"/>
            <w:szCs w:val="28"/>
          </w:rPr>
          <w:t xml:space="preserve"> - сеть  творческих   учителей/ </w:t>
        </w:r>
      </w:hyperlink>
    </w:p>
    <w:p w:rsidR="00450387" w:rsidRDefault="00450387" w:rsidP="00450387">
      <w:pPr>
        <w:contextualSpacing/>
        <w:rPr>
          <w:sz w:val="28"/>
          <w:szCs w:val="28"/>
        </w:rPr>
      </w:pPr>
      <w:hyperlink r:id="rId7" w:history="1">
        <w:r w:rsidRPr="00450387">
          <w:rPr>
            <w:rStyle w:val="a4"/>
            <w:color w:val="auto"/>
            <w:sz w:val="28"/>
            <w:szCs w:val="28"/>
          </w:rPr>
          <w:t>http://festival.1september.ru/</w:t>
        </w:r>
      </w:hyperlink>
      <w:hyperlink r:id="rId8" w:history="1">
        <w:r w:rsidRPr="00450387">
          <w:rPr>
            <w:rStyle w:val="a4"/>
            <w:color w:val="auto"/>
            <w:sz w:val="28"/>
            <w:szCs w:val="28"/>
          </w:rPr>
          <w:t xml:space="preserve"> - Фестиваль  </w:t>
        </w:r>
        <w:proofErr w:type="spellStart"/>
        <w:r w:rsidRPr="00450387">
          <w:rPr>
            <w:rStyle w:val="a4"/>
            <w:color w:val="auto"/>
            <w:sz w:val="28"/>
            <w:szCs w:val="28"/>
          </w:rPr>
          <w:t>пед</w:t>
        </w:r>
        <w:proofErr w:type="gramStart"/>
        <w:r w:rsidRPr="00450387">
          <w:rPr>
            <w:rStyle w:val="a4"/>
            <w:color w:val="auto"/>
            <w:sz w:val="28"/>
            <w:szCs w:val="28"/>
          </w:rPr>
          <w:t>.и</w:t>
        </w:r>
        <w:proofErr w:type="gramEnd"/>
        <w:r w:rsidRPr="00450387">
          <w:rPr>
            <w:rStyle w:val="a4"/>
            <w:color w:val="auto"/>
            <w:sz w:val="28"/>
            <w:szCs w:val="28"/>
          </w:rPr>
          <w:t>дей</w:t>
        </w:r>
        <w:proofErr w:type="spellEnd"/>
        <w:r w:rsidRPr="00450387">
          <w:rPr>
            <w:rStyle w:val="a4"/>
            <w:color w:val="auto"/>
            <w:sz w:val="28"/>
            <w:szCs w:val="28"/>
          </w:rPr>
          <w:t>  «Открытый  урок »</w:t>
        </w:r>
      </w:hyperlink>
    </w:p>
    <w:p w:rsidR="00450387" w:rsidRDefault="00450387" w:rsidP="00450387">
      <w:pPr>
        <w:ind w:left="426" w:right="-1" w:firstLine="567"/>
        <w:jc w:val="both"/>
        <w:rPr>
          <w:sz w:val="22"/>
          <w:szCs w:val="22"/>
        </w:rPr>
      </w:pPr>
    </w:p>
    <w:p w:rsidR="00450387" w:rsidRDefault="00450387" w:rsidP="00450387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450387" w:rsidRDefault="00450387" w:rsidP="00450387">
      <w:pPr>
        <w:rPr>
          <w:sz w:val="28"/>
          <w:szCs w:val="28"/>
        </w:rPr>
      </w:pPr>
    </w:p>
    <w:p w:rsidR="00450387" w:rsidRDefault="00450387" w:rsidP="00450387">
      <w:pPr>
        <w:rPr>
          <w:sz w:val="28"/>
          <w:szCs w:val="28"/>
        </w:rPr>
      </w:pPr>
    </w:p>
    <w:p w:rsidR="00450387" w:rsidRDefault="00450387" w:rsidP="00450387">
      <w:pPr>
        <w:rPr>
          <w:sz w:val="28"/>
          <w:szCs w:val="28"/>
        </w:rPr>
      </w:pPr>
    </w:p>
    <w:p w:rsidR="00450387" w:rsidRDefault="00450387" w:rsidP="00450387">
      <w:pPr>
        <w:rPr>
          <w:sz w:val="28"/>
          <w:szCs w:val="28"/>
        </w:rPr>
      </w:pPr>
    </w:p>
    <w:p w:rsidR="00450387" w:rsidRDefault="00450387" w:rsidP="00450387">
      <w:pPr>
        <w:rPr>
          <w:sz w:val="28"/>
          <w:szCs w:val="28"/>
        </w:rPr>
      </w:pPr>
    </w:p>
    <w:p w:rsidR="00450387" w:rsidRDefault="00450387" w:rsidP="00450387">
      <w:pPr>
        <w:rPr>
          <w:sz w:val="28"/>
          <w:szCs w:val="28"/>
        </w:rPr>
      </w:pPr>
    </w:p>
    <w:p w:rsidR="00450387" w:rsidRDefault="00450387" w:rsidP="00450387">
      <w:pPr>
        <w:rPr>
          <w:sz w:val="28"/>
          <w:szCs w:val="28"/>
        </w:rPr>
        <w:sectPr w:rsidR="00450387">
          <w:pgSz w:w="11906" w:h="16838"/>
          <w:pgMar w:top="1134" w:right="850" w:bottom="1134" w:left="1701" w:header="708" w:footer="708" w:gutter="0"/>
          <w:cols w:space="720"/>
        </w:sectPr>
      </w:pPr>
    </w:p>
    <w:p w:rsidR="00450387" w:rsidRDefault="00450387" w:rsidP="00450387">
      <w:pPr>
        <w:rPr>
          <w:rFonts w:asciiTheme="minorHAnsi" w:hAnsiTheme="minorHAnsi" w:cstheme="minorBidi"/>
          <w:sz w:val="22"/>
          <w:szCs w:val="22"/>
        </w:rPr>
      </w:pPr>
    </w:p>
    <w:p w:rsidR="00CD287B" w:rsidRDefault="00CD287B" w:rsidP="00CD287B">
      <w:pPr>
        <w:rPr>
          <w:sz w:val="28"/>
          <w:szCs w:val="28"/>
        </w:rPr>
        <w:sectPr w:rsidR="00CD287B" w:rsidSect="00450387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CD287B" w:rsidRDefault="00CD287B"/>
    <w:sectPr w:rsidR="00CD287B" w:rsidSect="008D1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B5764"/>
    <w:multiLevelType w:val="hybridMultilevel"/>
    <w:tmpl w:val="AD2E4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51A85"/>
    <w:rsid w:val="00057165"/>
    <w:rsid w:val="0012099D"/>
    <w:rsid w:val="001425A3"/>
    <w:rsid w:val="00151A85"/>
    <w:rsid w:val="00395BEA"/>
    <w:rsid w:val="00450387"/>
    <w:rsid w:val="004B6A45"/>
    <w:rsid w:val="00577967"/>
    <w:rsid w:val="0072664A"/>
    <w:rsid w:val="007420FA"/>
    <w:rsid w:val="008130F7"/>
    <w:rsid w:val="008D1F79"/>
    <w:rsid w:val="00951BCA"/>
    <w:rsid w:val="00AE182A"/>
    <w:rsid w:val="00C73A9B"/>
    <w:rsid w:val="00CD287B"/>
    <w:rsid w:val="00E958EE"/>
    <w:rsid w:val="00E9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130F7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8130F7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9">
    <w:name w:val="Style19"/>
    <w:basedOn w:val="a"/>
    <w:uiPriority w:val="99"/>
    <w:rsid w:val="008130F7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eastAsia="Times New Roman" w:hAnsi="Century Gothic"/>
    </w:rPr>
  </w:style>
  <w:style w:type="character" w:customStyle="1" w:styleId="FontStyle143">
    <w:name w:val="Font Style143"/>
    <w:basedOn w:val="a0"/>
    <w:uiPriority w:val="99"/>
    <w:rsid w:val="008130F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basedOn w:val="a0"/>
    <w:uiPriority w:val="99"/>
    <w:rsid w:val="008130F7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basedOn w:val="a0"/>
    <w:uiPriority w:val="99"/>
    <w:rsid w:val="008130F7"/>
    <w:rPr>
      <w:rFonts w:ascii="Arial Black" w:hAnsi="Arial Black" w:cs="Arial Black" w:hint="default"/>
      <w:sz w:val="16"/>
      <w:szCs w:val="16"/>
    </w:rPr>
  </w:style>
  <w:style w:type="paragraph" w:customStyle="1" w:styleId="Style49">
    <w:name w:val="Style49"/>
    <w:basedOn w:val="a"/>
    <w:uiPriority w:val="99"/>
    <w:rsid w:val="008130F7"/>
    <w:pPr>
      <w:widowControl w:val="0"/>
      <w:autoSpaceDE w:val="0"/>
      <w:autoSpaceDN w:val="0"/>
      <w:adjustRightInd w:val="0"/>
      <w:spacing w:line="252" w:lineRule="exact"/>
    </w:pPr>
    <w:rPr>
      <w:rFonts w:ascii="Century Gothic" w:eastAsia="Times New Roman" w:hAnsi="Century Gothic"/>
    </w:rPr>
  </w:style>
  <w:style w:type="character" w:customStyle="1" w:styleId="FontStyle95">
    <w:name w:val="Font Style95"/>
    <w:basedOn w:val="a0"/>
    <w:uiPriority w:val="99"/>
    <w:rsid w:val="008130F7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813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CD287B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Style77">
    <w:name w:val="Style77"/>
    <w:basedOn w:val="a"/>
    <w:uiPriority w:val="99"/>
    <w:rsid w:val="00CD287B"/>
    <w:pPr>
      <w:widowControl w:val="0"/>
      <w:autoSpaceDE w:val="0"/>
      <w:autoSpaceDN w:val="0"/>
      <w:adjustRightInd w:val="0"/>
      <w:jc w:val="both"/>
    </w:pPr>
    <w:rPr>
      <w:rFonts w:ascii="Century Gothic" w:eastAsia="Times New Roman" w:hAnsi="Century Gothic"/>
    </w:rPr>
  </w:style>
  <w:style w:type="paragraph" w:customStyle="1" w:styleId="Style63">
    <w:name w:val="Style63"/>
    <w:basedOn w:val="a"/>
    <w:uiPriority w:val="99"/>
    <w:rsid w:val="00CD287B"/>
    <w:pPr>
      <w:widowControl w:val="0"/>
      <w:autoSpaceDE w:val="0"/>
      <w:autoSpaceDN w:val="0"/>
      <w:adjustRightInd w:val="0"/>
    </w:pPr>
    <w:rPr>
      <w:rFonts w:ascii="Century Gothic" w:eastAsia="Times New Roman" w:hAnsi="Century Gothic"/>
    </w:rPr>
  </w:style>
  <w:style w:type="paragraph" w:customStyle="1" w:styleId="Style82">
    <w:name w:val="Style82"/>
    <w:basedOn w:val="a"/>
    <w:uiPriority w:val="99"/>
    <w:rsid w:val="00CD287B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entury Gothic" w:eastAsia="Times New Roman" w:hAnsi="Century Gothic"/>
    </w:rPr>
  </w:style>
  <w:style w:type="table" w:styleId="a3">
    <w:name w:val="Table Grid"/>
    <w:basedOn w:val="a1"/>
    <w:uiPriority w:val="59"/>
    <w:rsid w:val="00CD2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4503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communities.aspx?cat_no=22924&amp;lib_no=32922&amp;tmpl=li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communities.aspx?cat_no=22924&amp;lib_no=32922&amp;tmpl=lib" TargetMode="External"/><Relationship Id="rId5" Type="http://schemas.openxmlformats.org/officeDocument/2006/relationships/hyperlink" Target="http://www.itn.ru/communities.aspx?cat_no=22924&amp;lib_no=32922&amp;tmpl=li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3211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2015-10-11T05:55:00Z</cp:lastPrinted>
  <dcterms:created xsi:type="dcterms:W3CDTF">2015-10-11T03:35:00Z</dcterms:created>
  <dcterms:modified xsi:type="dcterms:W3CDTF">2015-12-16T18:51:00Z</dcterms:modified>
</cp:coreProperties>
</file>